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3F606F">
        <w:rPr>
          <w:sz w:val="28"/>
          <w:szCs w:val="28"/>
        </w:rPr>
        <w:t>day, April 7</w:t>
      </w:r>
      <w:r w:rsidR="00822619">
        <w:rPr>
          <w:sz w:val="28"/>
          <w:szCs w:val="28"/>
        </w:rPr>
        <w:t>,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r w:rsidR="00957C8B">
        <w:rPr>
          <w:sz w:val="28"/>
          <w:szCs w:val="28"/>
        </w:rPr>
        <w:t xml:space="preserve"> - REVISED</w:t>
      </w:r>
      <w:bookmarkStart w:id="0" w:name="_GoBack"/>
      <w:bookmarkEnd w:id="0"/>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28879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8798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Default="00EF2F16" w:rsidP="00820C32">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820C32">
                              <w:t xml:space="preserve">and time, </w:t>
                            </w:r>
                            <w:r w:rsidR="001F5B2E" w:rsidRPr="00820C32">
                              <w:t>click the following link</w:t>
                            </w:r>
                            <w:r w:rsidR="00216B86" w:rsidRPr="00820C32">
                              <w:t xml:space="preserve"> to join the </w:t>
                            </w:r>
                            <w:r w:rsidR="00F41C17" w:rsidRPr="00820C32">
                              <w:t>webinar:</w:t>
                            </w:r>
                            <w:r w:rsidR="00F93E33" w:rsidRPr="00820C32">
                              <w:t xml:space="preserve"> </w:t>
                            </w:r>
                            <w:r w:rsidR="00F93E33" w:rsidRPr="00820C32">
                              <w:rPr>
                                <w:color w:val="222222"/>
                              </w:rPr>
                              <w:t> </w:t>
                            </w:r>
                          </w:p>
                          <w:p w:rsidR="003E1B7C" w:rsidRPr="003E1B7C" w:rsidRDefault="00957C8B" w:rsidP="003E1B7C">
                            <w:pPr>
                              <w:shd w:val="clear" w:color="auto" w:fill="FFFFFF"/>
                              <w:rPr>
                                <w:rFonts w:ascii="Arial" w:hAnsi="Arial" w:cs="Arial"/>
                                <w:color w:val="222222"/>
                                <w:sz w:val="22"/>
                                <w:szCs w:val="22"/>
                              </w:rPr>
                            </w:pPr>
                            <w:hyperlink r:id="rId8" w:tgtFrame="_blank" w:history="1">
                              <w:r w:rsidR="003E1B7C" w:rsidRPr="003E1B7C">
                                <w:rPr>
                                  <w:rStyle w:val="Hyperlink"/>
                                  <w:color w:val="1155CC"/>
                                  <w:sz w:val="22"/>
                                  <w:szCs w:val="22"/>
                                </w:rPr>
                                <w:t>https://us02web.zoom.us/j/85651763821?pwd=bG9FNkhPc01zVnFDTW9rQWtENStFZz09</w:t>
                              </w:r>
                            </w:hyperlink>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Passcode: 863118</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 xml:space="preserve">Or One tap </w:t>
                            </w:r>
                            <w:proofErr w:type="gramStart"/>
                            <w:r w:rsidRPr="003E1B7C">
                              <w:rPr>
                                <w:color w:val="222222"/>
                                <w:sz w:val="22"/>
                                <w:szCs w:val="22"/>
                              </w:rPr>
                              <w:t>mobile :</w:t>
                            </w:r>
                            <w:proofErr w:type="gramEnd"/>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    US: +16465588656,</w:t>
                            </w:r>
                            <w:proofErr w:type="gramStart"/>
                            <w:r w:rsidRPr="003E1B7C">
                              <w:rPr>
                                <w:color w:val="222222"/>
                                <w:sz w:val="22"/>
                                <w:szCs w:val="22"/>
                              </w:rPr>
                              <w:t>,85651763821</w:t>
                            </w:r>
                            <w:proofErr w:type="gramEnd"/>
                            <w:r w:rsidRPr="003E1B7C">
                              <w:rPr>
                                <w:color w:val="222222"/>
                                <w:sz w:val="22"/>
                                <w:szCs w:val="22"/>
                              </w:rPr>
                              <w:t>#  or +13017158592,,85651763821#</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Or Telephone:</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 xml:space="preserve">    </w:t>
                            </w:r>
                            <w:proofErr w:type="gramStart"/>
                            <w:r w:rsidRPr="003E1B7C">
                              <w:rPr>
                                <w:color w:val="222222"/>
                                <w:sz w:val="22"/>
                                <w:szCs w:val="22"/>
                              </w:rPr>
                              <w:t>Dial(</w:t>
                            </w:r>
                            <w:proofErr w:type="gramEnd"/>
                            <w:r w:rsidRPr="003E1B7C">
                              <w:rPr>
                                <w:color w:val="222222"/>
                                <w:sz w:val="22"/>
                                <w:szCs w:val="22"/>
                              </w:rPr>
                              <w:t>for higher quality, dial a number based on your current location):</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        US: +1 646 558 8656</w:t>
                            </w:r>
                            <w:proofErr w:type="gramStart"/>
                            <w:r w:rsidRPr="003E1B7C">
                              <w:rPr>
                                <w:color w:val="222222"/>
                                <w:sz w:val="22"/>
                                <w:szCs w:val="22"/>
                              </w:rPr>
                              <w:t>  or</w:t>
                            </w:r>
                            <w:proofErr w:type="gramEnd"/>
                            <w:r w:rsidRPr="003E1B7C">
                              <w:rPr>
                                <w:color w:val="222222"/>
                                <w:sz w:val="22"/>
                                <w:szCs w:val="22"/>
                              </w:rPr>
                              <w:t xml:space="preserve"> +1 301 715 8592  or +1 312 626 6799  or +1 669 900 9128  or +1 253 215 8782  or +1 346 248 7799</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Webinar ID: 856 5176 3821</w:t>
                            </w:r>
                          </w:p>
                          <w:p w:rsidR="003E1B7C" w:rsidRPr="00820C32" w:rsidRDefault="003E1B7C" w:rsidP="00820C32">
                            <w:pPr>
                              <w:shd w:val="clear" w:color="auto" w:fill="FFFFFF"/>
                              <w:rPr>
                                <w:color w:val="2222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2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Default="00EF2F16" w:rsidP="00820C32">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820C32">
                        <w:t xml:space="preserve">and time, </w:t>
                      </w:r>
                      <w:r w:rsidR="001F5B2E" w:rsidRPr="00820C32">
                        <w:t>click the following link</w:t>
                      </w:r>
                      <w:r w:rsidR="00216B86" w:rsidRPr="00820C32">
                        <w:t xml:space="preserve"> to join the </w:t>
                      </w:r>
                      <w:r w:rsidR="00F41C17" w:rsidRPr="00820C32">
                        <w:t>webinar:</w:t>
                      </w:r>
                      <w:r w:rsidR="00F93E33" w:rsidRPr="00820C32">
                        <w:t xml:space="preserve"> </w:t>
                      </w:r>
                      <w:r w:rsidR="00F93E33" w:rsidRPr="00820C32">
                        <w:rPr>
                          <w:color w:val="222222"/>
                        </w:rPr>
                        <w:t> </w:t>
                      </w:r>
                    </w:p>
                    <w:p w:rsidR="003E1B7C" w:rsidRPr="003E1B7C" w:rsidRDefault="003E1B7C" w:rsidP="003E1B7C">
                      <w:pPr>
                        <w:shd w:val="clear" w:color="auto" w:fill="FFFFFF"/>
                        <w:rPr>
                          <w:rFonts w:ascii="Arial" w:hAnsi="Arial" w:cs="Arial"/>
                          <w:color w:val="222222"/>
                          <w:sz w:val="22"/>
                          <w:szCs w:val="22"/>
                        </w:rPr>
                      </w:pPr>
                      <w:hyperlink r:id="rId10" w:tgtFrame="_blank" w:history="1">
                        <w:r w:rsidRPr="003E1B7C">
                          <w:rPr>
                            <w:rStyle w:val="Hyperlink"/>
                            <w:color w:val="1155CC"/>
                            <w:sz w:val="22"/>
                            <w:szCs w:val="22"/>
                          </w:rPr>
                          <w:t>https://us02web.zoom.us/j/85651763821?pwd=bG9FNkhPc01zVnFDTW9rQWtENStFZz09</w:t>
                        </w:r>
                      </w:hyperlink>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Passcode: 863118</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 xml:space="preserve">Or One tap </w:t>
                      </w:r>
                      <w:proofErr w:type="gramStart"/>
                      <w:r w:rsidRPr="003E1B7C">
                        <w:rPr>
                          <w:color w:val="222222"/>
                          <w:sz w:val="22"/>
                          <w:szCs w:val="22"/>
                        </w:rPr>
                        <w:t>mobile :</w:t>
                      </w:r>
                      <w:proofErr w:type="gramEnd"/>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    US: +16465588656,</w:t>
                      </w:r>
                      <w:proofErr w:type="gramStart"/>
                      <w:r w:rsidRPr="003E1B7C">
                        <w:rPr>
                          <w:color w:val="222222"/>
                          <w:sz w:val="22"/>
                          <w:szCs w:val="22"/>
                        </w:rPr>
                        <w:t>,85651763821</w:t>
                      </w:r>
                      <w:proofErr w:type="gramEnd"/>
                      <w:r w:rsidRPr="003E1B7C">
                        <w:rPr>
                          <w:color w:val="222222"/>
                          <w:sz w:val="22"/>
                          <w:szCs w:val="22"/>
                        </w:rPr>
                        <w:t>#  or +13017158592,,85651763821#</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Or Telephone:</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 xml:space="preserve">    </w:t>
                      </w:r>
                      <w:proofErr w:type="gramStart"/>
                      <w:r w:rsidRPr="003E1B7C">
                        <w:rPr>
                          <w:color w:val="222222"/>
                          <w:sz w:val="22"/>
                          <w:szCs w:val="22"/>
                        </w:rPr>
                        <w:t>Dial(</w:t>
                      </w:r>
                      <w:proofErr w:type="gramEnd"/>
                      <w:r w:rsidRPr="003E1B7C">
                        <w:rPr>
                          <w:color w:val="222222"/>
                          <w:sz w:val="22"/>
                          <w:szCs w:val="22"/>
                        </w:rPr>
                        <w:t>for higher quality, dial a number based on your current location):</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        US: +1 646 558 8656</w:t>
                      </w:r>
                      <w:proofErr w:type="gramStart"/>
                      <w:r w:rsidRPr="003E1B7C">
                        <w:rPr>
                          <w:color w:val="222222"/>
                          <w:sz w:val="22"/>
                          <w:szCs w:val="22"/>
                        </w:rPr>
                        <w:t>  or</w:t>
                      </w:r>
                      <w:proofErr w:type="gramEnd"/>
                      <w:r w:rsidRPr="003E1B7C">
                        <w:rPr>
                          <w:color w:val="222222"/>
                          <w:sz w:val="22"/>
                          <w:szCs w:val="22"/>
                        </w:rPr>
                        <w:t xml:space="preserve"> +1 301 715 8592  or +1 312 626 6799  or +1 669 900 9128  or +1 253 215 8782  or +1 346 248 7799</w:t>
                      </w:r>
                    </w:p>
                    <w:p w:rsidR="003E1B7C" w:rsidRPr="003E1B7C" w:rsidRDefault="003E1B7C" w:rsidP="003E1B7C">
                      <w:pPr>
                        <w:shd w:val="clear" w:color="auto" w:fill="FFFFFF"/>
                        <w:rPr>
                          <w:rFonts w:ascii="Arial" w:hAnsi="Arial" w:cs="Arial"/>
                          <w:color w:val="222222"/>
                          <w:sz w:val="22"/>
                          <w:szCs w:val="22"/>
                        </w:rPr>
                      </w:pPr>
                      <w:r w:rsidRPr="003E1B7C">
                        <w:rPr>
                          <w:color w:val="222222"/>
                          <w:sz w:val="22"/>
                          <w:szCs w:val="22"/>
                        </w:rPr>
                        <w:t>Webinar ID: 856 5176 3821</w:t>
                      </w:r>
                    </w:p>
                    <w:p w:rsidR="003E1B7C" w:rsidRPr="00820C32" w:rsidRDefault="003E1B7C" w:rsidP="00820C32">
                      <w:pPr>
                        <w:shd w:val="clear" w:color="auto" w:fill="FFFFFF"/>
                        <w:rPr>
                          <w:color w:val="222222"/>
                        </w:rPr>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F93E33" w:rsidRDefault="00F93E33" w:rsidP="00D30DED">
      <w:pPr>
        <w:rPr>
          <w:sz w:val="28"/>
          <w:szCs w:val="28"/>
        </w:rPr>
      </w:pPr>
    </w:p>
    <w:p w:rsidR="003E1B7C" w:rsidRDefault="003E1B7C" w:rsidP="00D30DED"/>
    <w:p w:rsidR="003E1B7C" w:rsidRDefault="003E1B7C" w:rsidP="00D30DED"/>
    <w:p w:rsidR="003E1B7C" w:rsidRDefault="003E1B7C" w:rsidP="00D30DED"/>
    <w:p w:rsidR="003E1B7C" w:rsidRDefault="003E1B7C" w:rsidP="00D30DED"/>
    <w:p w:rsidR="003E1B7C" w:rsidRDefault="003E1B7C" w:rsidP="00D30DED"/>
    <w:p w:rsidR="003E1B7C" w:rsidRDefault="003E1B7C" w:rsidP="00D30DED"/>
    <w:p w:rsidR="00374134" w:rsidRDefault="009426CC" w:rsidP="00D30DED">
      <w:r>
        <w:t xml:space="preserve">7:00 </w:t>
      </w:r>
      <w:r>
        <w:tab/>
      </w:r>
      <w:r w:rsidR="000962FB">
        <w:t xml:space="preserve">Move into </w:t>
      </w:r>
      <w:r>
        <w:t>Executive Session – Exception 3</w:t>
      </w:r>
      <w:r w:rsidR="008C14BE">
        <w:t xml:space="preserve"> - </w:t>
      </w:r>
      <w:r w:rsidR="00F54983">
        <w:t>C</w:t>
      </w:r>
      <w:r w:rsidR="00A4250E">
        <w:t>ollective bargaining</w:t>
      </w:r>
      <w:r w:rsidR="008C14BE">
        <w:t xml:space="preserve"> strategy</w:t>
      </w:r>
    </w:p>
    <w:p w:rsidR="00374134" w:rsidRDefault="00374134" w:rsidP="00D30DED"/>
    <w:p w:rsidR="000962FB" w:rsidRDefault="00A4250E" w:rsidP="00D30DED">
      <w:r>
        <w:t>7:15</w:t>
      </w:r>
      <w:r w:rsidR="00D30DED" w:rsidRPr="00226A2D">
        <w:t xml:space="preserve"> </w:t>
      </w:r>
      <w:r w:rsidR="00D30DED" w:rsidRPr="00226A2D">
        <w:tab/>
      </w:r>
      <w:r w:rsidR="000962FB">
        <w:t>Re-enter Open Session</w:t>
      </w:r>
    </w:p>
    <w:p w:rsidR="000962FB" w:rsidRDefault="000962FB" w:rsidP="00D30DED"/>
    <w:p w:rsidR="00D30DED" w:rsidRPr="00226A2D" w:rsidRDefault="00D30DED" w:rsidP="000962FB">
      <w:pPr>
        <w:ind w:left="720"/>
      </w:pPr>
      <w:r w:rsidRPr="00226A2D">
        <w:t>Citizen Requests to Address the Finance Committee</w:t>
      </w:r>
    </w:p>
    <w:p w:rsidR="00D30DED" w:rsidRPr="00226A2D" w:rsidRDefault="00D30DED" w:rsidP="000962FB">
      <w:pPr>
        <w:ind w:left="720"/>
      </w:pPr>
      <w:r w:rsidRPr="00226A2D">
        <w:t>Approval of Minutes of Pr</w:t>
      </w:r>
      <w:r w:rsidR="006259CF" w:rsidRPr="00226A2D">
        <w:t>ior</w:t>
      </w:r>
      <w:r w:rsidR="003F606F" w:rsidRPr="00226A2D">
        <w:t xml:space="preserve"> Meetings (March 31</w:t>
      </w:r>
      <w:r w:rsidRPr="00226A2D">
        <w:t xml:space="preserve">, </w:t>
      </w:r>
      <w:r w:rsidR="006259CF" w:rsidRPr="00226A2D">
        <w:t>2021</w:t>
      </w:r>
      <w:r w:rsidRPr="00226A2D">
        <w:t>)</w:t>
      </w:r>
    </w:p>
    <w:p w:rsidR="006E1601" w:rsidRPr="00226A2D" w:rsidRDefault="006E1601" w:rsidP="00820C32">
      <w:pPr>
        <w:ind w:left="720" w:hanging="720"/>
      </w:pPr>
    </w:p>
    <w:p w:rsidR="003F606F" w:rsidRPr="00226A2D" w:rsidRDefault="000962FB" w:rsidP="003F606F">
      <w:pPr>
        <w:ind w:left="720" w:hanging="720"/>
      </w:pPr>
      <w:r>
        <w:t>7:20</w:t>
      </w:r>
      <w:r w:rsidR="003F606F" w:rsidRPr="00226A2D">
        <w:t xml:space="preserve"> </w:t>
      </w:r>
      <w:r w:rsidR="003F606F" w:rsidRPr="00226A2D">
        <w:tab/>
        <w:t>May Special Town Meeting Warrant Articles:</w:t>
      </w:r>
    </w:p>
    <w:p w:rsidR="00D30266" w:rsidRPr="00226A2D" w:rsidRDefault="00D30266" w:rsidP="003F606F">
      <w:pPr>
        <w:ind w:left="720" w:hanging="720"/>
      </w:pPr>
    </w:p>
    <w:p w:rsidR="00D30266" w:rsidRPr="00226A2D" w:rsidRDefault="00D30266" w:rsidP="00D30266">
      <w:pPr>
        <w:ind w:left="720"/>
      </w:pPr>
      <w:r w:rsidRPr="00226A2D">
        <w:t>Article 48 – Needham Unite Against Racism Resolution</w:t>
      </w:r>
    </w:p>
    <w:p w:rsidR="003F606F" w:rsidRPr="00226A2D" w:rsidRDefault="003F606F" w:rsidP="003F606F"/>
    <w:p w:rsidR="003F606F" w:rsidRPr="00226A2D" w:rsidRDefault="000C4643" w:rsidP="003F606F">
      <w:pPr>
        <w:ind w:left="1440" w:hanging="720"/>
      </w:pPr>
      <w:r w:rsidRPr="00226A2D">
        <w:t xml:space="preserve">Article 49 - </w:t>
      </w:r>
      <w:r w:rsidR="003F606F" w:rsidRPr="00226A2D">
        <w:t>Citizen's Petition - Household Waste Receptacle/Pickup</w:t>
      </w:r>
    </w:p>
    <w:p w:rsidR="003F606F" w:rsidRPr="00226A2D" w:rsidRDefault="003F606F" w:rsidP="000C4643"/>
    <w:p w:rsidR="003F606F" w:rsidRPr="00226A2D" w:rsidRDefault="000C4643" w:rsidP="003F606F">
      <w:pPr>
        <w:ind w:left="1440" w:hanging="720"/>
      </w:pPr>
      <w:proofErr w:type="gramStart"/>
      <w:r w:rsidRPr="00226A2D">
        <w:t xml:space="preserve">Article </w:t>
      </w:r>
      <w:r w:rsidR="00552EE9">
        <w:t xml:space="preserve"> </w:t>
      </w:r>
      <w:r w:rsidRPr="00226A2D">
        <w:t>6</w:t>
      </w:r>
      <w:proofErr w:type="gramEnd"/>
      <w:r w:rsidRPr="00226A2D">
        <w:t xml:space="preserve"> - </w:t>
      </w:r>
      <w:r w:rsidR="003F606F" w:rsidRPr="00226A2D">
        <w:t>Amend FY21 Operating Budget</w:t>
      </w:r>
    </w:p>
    <w:p w:rsidR="00345756" w:rsidRPr="00226A2D" w:rsidRDefault="000C4643" w:rsidP="00345756">
      <w:pPr>
        <w:ind w:firstLine="720"/>
      </w:pPr>
      <w:r w:rsidRPr="00226A2D">
        <w:t xml:space="preserve">Article 19 - </w:t>
      </w:r>
      <w:r w:rsidR="00345756" w:rsidRPr="00226A2D">
        <w:t>Unpaid Bills from Prior Years</w:t>
      </w:r>
    </w:p>
    <w:p w:rsidR="002159FF" w:rsidRPr="00BE0A35" w:rsidRDefault="002159FF" w:rsidP="00345756">
      <w:pPr>
        <w:ind w:firstLine="720"/>
        <w:rPr>
          <w:strike/>
        </w:rPr>
      </w:pPr>
      <w:r w:rsidRPr="00BE0A35">
        <w:rPr>
          <w:strike/>
        </w:rPr>
        <w:t>Article 37 - Public Safety Buildings Construction</w:t>
      </w:r>
    </w:p>
    <w:p w:rsidR="00AF5223" w:rsidRPr="00226A2D" w:rsidRDefault="00AF5223" w:rsidP="00701B8A"/>
    <w:p w:rsidR="00701B8A" w:rsidRPr="00226A2D" w:rsidRDefault="00321A78" w:rsidP="00701B8A">
      <w:r>
        <w:t>8:00</w:t>
      </w:r>
      <w:r w:rsidR="00701B8A" w:rsidRPr="00226A2D">
        <w:t xml:space="preserve"> </w:t>
      </w:r>
      <w:r w:rsidR="00701B8A" w:rsidRPr="00226A2D">
        <w:tab/>
        <w:t>May Special Town Meeting Warrant Articles</w:t>
      </w:r>
      <w:r w:rsidR="00562F10">
        <w:t xml:space="preserve"> (School Dept.)</w:t>
      </w:r>
      <w:r w:rsidR="00701B8A" w:rsidRPr="00226A2D">
        <w:t>:</w:t>
      </w:r>
    </w:p>
    <w:p w:rsidR="00701B8A" w:rsidRPr="00226A2D" w:rsidRDefault="00701B8A" w:rsidP="00701B8A"/>
    <w:p w:rsidR="00B06B6D" w:rsidRPr="00226A2D" w:rsidRDefault="00B06B6D" w:rsidP="00B06B6D">
      <w:pPr>
        <w:ind w:firstLine="720"/>
      </w:pPr>
      <w:r w:rsidRPr="00226A2D">
        <w:t>Article 35 - General Fund Cash Capital</w:t>
      </w:r>
    </w:p>
    <w:p w:rsidR="002159FF" w:rsidRPr="00226A2D" w:rsidRDefault="002159FF" w:rsidP="002159FF">
      <w:pPr>
        <w:ind w:left="720"/>
      </w:pPr>
      <w:r w:rsidRPr="00226A2D">
        <w:t>Article 45 - Foster Care Transportation Reimbursement</w:t>
      </w:r>
    </w:p>
    <w:p w:rsidR="002159FF" w:rsidRPr="00226A2D" w:rsidRDefault="002159FF" w:rsidP="002159FF">
      <w:pPr>
        <w:ind w:left="720"/>
      </w:pPr>
      <w:r w:rsidRPr="00226A2D">
        <w:t>Article 46 - Special Education Stabilization Fund</w:t>
      </w:r>
    </w:p>
    <w:p w:rsidR="003F606F" w:rsidRPr="00226A2D" w:rsidRDefault="003F606F" w:rsidP="00D30DED"/>
    <w:p w:rsidR="00D30DED" w:rsidRPr="00226A2D" w:rsidRDefault="00701B8A" w:rsidP="00D30DED">
      <w:r w:rsidRPr="00226A2D">
        <w:t>8</w:t>
      </w:r>
      <w:r w:rsidR="00321A78">
        <w:t>:45</w:t>
      </w:r>
      <w:r w:rsidR="00D30DED" w:rsidRPr="00226A2D">
        <w:tab/>
        <w:t>Finance Committee Updates; Issues not reasonably anticipated by Chair within 48 hours</w:t>
      </w:r>
    </w:p>
    <w:p w:rsidR="00A03214" w:rsidRDefault="00A03214"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0DB4"/>
    <w:rsid w:val="00056636"/>
    <w:rsid w:val="0006259F"/>
    <w:rsid w:val="00074B78"/>
    <w:rsid w:val="00080E5B"/>
    <w:rsid w:val="0008210F"/>
    <w:rsid w:val="00084007"/>
    <w:rsid w:val="00090976"/>
    <w:rsid w:val="0009315F"/>
    <w:rsid w:val="00094FA5"/>
    <w:rsid w:val="000962FB"/>
    <w:rsid w:val="000A0C61"/>
    <w:rsid w:val="000A1992"/>
    <w:rsid w:val="000A4F18"/>
    <w:rsid w:val="000A5F0A"/>
    <w:rsid w:val="000A7448"/>
    <w:rsid w:val="000B12CB"/>
    <w:rsid w:val="000B2CDF"/>
    <w:rsid w:val="000B2DB4"/>
    <w:rsid w:val="000B5D3E"/>
    <w:rsid w:val="000B632E"/>
    <w:rsid w:val="000B6CDF"/>
    <w:rsid w:val="000C03B2"/>
    <w:rsid w:val="000C3C45"/>
    <w:rsid w:val="000C4643"/>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56322"/>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159FF"/>
    <w:rsid w:val="00216B86"/>
    <w:rsid w:val="00226A2D"/>
    <w:rsid w:val="00226C98"/>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1729B"/>
    <w:rsid w:val="00321A78"/>
    <w:rsid w:val="00334A35"/>
    <w:rsid w:val="00345756"/>
    <w:rsid w:val="00346621"/>
    <w:rsid w:val="00352197"/>
    <w:rsid w:val="003549F9"/>
    <w:rsid w:val="00363A3B"/>
    <w:rsid w:val="0037324B"/>
    <w:rsid w:val="00374134"/>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E1B7C"/>
    <w:rsid w:val="003F3B2C"/>
    <w:rsid w:val="003F4C11"/>
    <w:rsid w:val="003F606F"/>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4F1921"/>
    <w:rsid w:val="00501039"/>
    <w:rsid w:val="0050187D"/>
    <w:rsid w:val="00502A86"/>
    <w:rsid w:val="00503B42"/>
    <w:rsid w:val="0051056E"/>
    <w:rsid w:val="005124D6"/>
    <w:rsid w:val="005153AF"/>
    <w:rsid w:val="00521C33"/>
    <w:rsid w:val="00530BDA"/>
    <w:rsid w:val="00537D0A"/>
    <w:rsid w:val="005406F1"/>
    <w:rsid w:val="00542C1B"/>
    <w:rsid w:val="00552EE9"/>
    <w:rsid w:val="00555C12"/>
    <w:rsid w:val="005568BD"/>
    <w:rsid w:val="0056000B"/>
    <w:rsid w:val="00562316"/>
    <w:rsid w:val="00562F10"/>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2A2D"/>
    <w:rsid w:val="00615685"/>
    <w:rsid w:val="00616B70"/>
    <w:rsid w:val="00622086"/>
    <w:rsid w:val="00623702"/>
    <w:rsid w:val="0062446C"/>
    <w:rsid w:val="00624C4F"/>
    <w:rsid w:val="00624EB9"/>
    <w:rsid w:val="006259CF"/>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1601"/>
    <w:rsid w:val="006E24E1"/>
    <w:rsid w:val="006E7495"/>
    <w:rsid w:val="006E74BD"/>
    <w:rsid w:val="006F22D2"/>
    <w:rsid w:val="006F2832"/>
    <w:rsid w:val="006F4133"/>
    <w:rsid w:val="006F79FA"/>
    <w:rsid w:val="00701B8A"/>
    <w:rsid w:val="007024E9"/>
    <w:rsid w:val="0071039B"/>
    <w:rsid w:val="0071190B"/>
    <w:rsid w:val="007172D0"/>
    <w:rsid w:val="0072176E"/>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E00"/>
    <w:rsid w:val="007F3FB2"/>
    <w:rsid w:val="007F4306"/>
    <w:rsid w:val="007F7518"/>
    <w:rsid w:val="007F7E8A"/>
    <w:rsid w:val="008111A0"/>
    <w:rsid w:val="008141C5"/>
    <w:rsid w:val="00817C01"/>
    <w:rsid w:val="00817FC6"/>
    <w:rsid w:val="00820C32"/>
    <w:rsid w:val="00820D2B"/>
    <w:rsid w:val="00822619"/>
    <w:rsid w:val="00822DAF"/>
    <w:rsid w:val="0082323E"/>
    <w:rsid w:val="0082455A"/>
    <w:rsid w:val="0082633F"/>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672D4"/>
    <w:rsid w:val="00873B5C"/>
    <w:rsid w:val="00895E65"/>
    <w:rsid w:val="008977B5"/>
    <w:rsid w:val="008A7342"/>
    <w:rsid w:val="008C0652"/>
    <w:rsid w:val="008C0ECB"/>
    <w:rsid w:val="008C14BE"/>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4C5"/>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26CC"/>
    <w:rsid w:val="00943A68"/>
    <w:rsid w:val="00943E74"/>
    <w:rsid w:val="009456E9"/>
    <w:rsid w:val="009513B8"/>
    <w:rsid w:val="0095706B"/>
    <w:rsid w:val="00957C8B"/>
    <w:rsid w:val="00960E58"/>
    <w:rsid w:val="00965932"/>
    <w:rsid w:val="00966F20"/>
    <w:rsid w:val="009672F9"/>
    <w:rsid w:val="00971555"/>
    <w:rsid w:val="00971845"/>
    <w:rsid w:val="00972906"/>
    <w:rsid w:val="00972E64"/>
    <w:rsid w:val="0097316D"/>
    <w:rsid w:val="00977340"/>
    <w:rsid w:val="00977D36"/>
    <w:rsid w:val="009851D1"/>
    <w:rsid w:val="009923AA"/>
    <w:rsid w:val="009A2839"/>
    <w:rsid w:val="009A45CC"/>
    <w:rsid w:val="009A52A9"/>
    <w:rsid w:val="009B1D0C"/>
    <w:rsid w:val="009B561B"/>
    <w:rsid w:val="009B5735"/>
    <w:rsid w:val="009B7AFD"/>
    <w:rsid w:val="009C488E"/>
    <w:rsid w:val="009C510F"/>
    <w:rsid w:val="009C5686"/>
    <w:rsid w:val="009D09F4"/>
    <w:rsid w:val="009D1169"/>
    <w:rsid w:val="009D4144"/>
    <w:rsid w:val="009D5C60"/>
    <w:rsid w:val="009E2A0B"/>
    <w:rsid w:val="009E64FD"/>
    <w:rsid w:val="009E725D"/>
    <w:rsid w:val="00A03214"/>
    <w:rsid w:val="00A062EF"/>
    <w:rsid w:val="00A239DE"/>
    <w:rsid w:val="00A241E5"/>
    <w:rsid w:val="00A265D6"/>
    <w:rsid w:val="00A33C1F"/>
    <w:rsid w:val="00A34970"/>
    <w:rsid w:val="00A35956"/>
    <w:rsid w:val="00A4154B"/>
    <w:rsid w:val="00A416F8"/>
    <w:rsid w:val="00A4250E"/>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223"/>
    <w:rsid w:val="00AF5B83"/>
    <w:rsid w:val="00B00643"/>
    <w:rsid w:val="00B058F1"/>
    <w:rsid w:val="00B06B6D"/>
    <w:rsid w:val="00B07098"/>
    <w:rsid w:val="00B07A02"/>
    <w:rsid w:val="00B133FF"/>
    <w:rsid w:val="00B15167"/>
    <w:rsid w:val="00B17512"/>
    <w:rsid w:val="00B20D92"/>
    <w:rsid w:val="00B234C0"/>
    <w:rsid w:val="00B265FA"/>
    <w:rsid w:val="00B266E0"/>
    <w:rsid w:val="00B27FC9"/>
    <w:rsid w:val="00B27FE2"/>
    <w:rsid w:val="00B37306"/>
    <w:rsid w:val="00B43464"/>
    <w:rsid w:val="00B463F2"/>
    <w:rsid w:val="00B4671B"/>
    <w:rsid w:val="00B51550"/>
    <w:rsid w:val="00B51871"/>
    <w:rsid w:val="00B55316"/>
    <w:rsid w:val="00B617D5"/>
    <w:rsid w:val="00B61DA0"/>
    <w:rsid w:val="00B66725"/>
    <w:rsid w:val="00B66C35"/>
    <w:rsid w:val="00B83F94"/>
    <w:rsid w:val="00B83F9D"/>
    <w:rsid w:val="00B86B26"/>
    <w:rsid w:val="00B975B1"/>
    <w:rsid w:val="00B97C94"/>
    <w:rsid w:val="00BA1908"/>
    <w:rsid w:val="00BA5D53"/>
    <w:rsid w:val="00BB152B"/>
    <w:rsid w:val="00BD43AF"/>
    <w:rsid w:val="00BD4EC3"/>
    <w:rsid w:val="00BE0373"/>
    <w:rsid w:val="00BE0A35"/>
    <w:rsid w:val="00BF342A"/>
    <w:rsid w:val="00BF3649"/>
    <w:rsid w:val="00C02225"/>
    <w:rsid w:val="00C10CA2"/>
    <w:rsid w:val="00C123F2"/>
    <w:rsid w:val="00C13746"/>
    <w:rsid w:val="00C2649A"/>
    <w:rsid w:val="00C27355"/>
    <w:rsid w:val="00C31844"/>
    <w:rsid w:val="00C31D6B"/>
    <w:rsid w:val="00C33797"/>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1A1C"/>
    <w:rsid w:val="00CC21E0"/>
    <w:rsid w:val="00CC35CC"/>
    <w:rsid w:val="00CC3858"/>
    <w:rsid w:val="00CC46B3"/>
    <w:rsid w:val="00CD0E16"/>
    <w:rsid w:val="00CD17C6"/>
    <w:rsid w:val="00CD288E"/>
    <w:rsid w:val="00CF0E3B"/>
    <w:rsid w:val="00CF2C4D"/>
    <w:rsid w:val="00CF7857"/>
    <w:rsid w:val="00CF7C4E"/>
    <w:rsid w:val="00D05239"/>
    <w:rsid w:val="00D1102C"/>
    <w:rsid w:val="00D14938"/>
    <w:rsid w:val="00D14D0E"/>
    <w:rsid w:val="00D151E3"/>
    <w:rsid w:val="00D166C1"/>
    <w:rsid w:val="00D16D6E"/>
    <w:rsid w:val="00D16DAC"/>
    <w:rsid w:val="00D22367"/>
    <w:rsid w:val="00D30266"/>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BB6"/>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E0FEA"/>
    <w:rsid w:val="00EF029A"/>
    <w:rsid w:val="00EF0485"/>
    <w:rsid w:val="00EF2F16"/>
    <w:rsid w:val="00EF480E"/>
    <w:rsid w:val="00EF7A9B"/>
    <w:rsid w:val="00F00493"/>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4983"/>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2711"/>
    <w:rsid w:val="00FA42BB"/>
    <w:rsid w:val="00FA6654"/>
    <w:rsid w:val="00FB00CB"/>
    <w:rsid w:val="00FB4193"/>
    <w:rsid w:val="00FC10F6"/>
    <w:rsid w:val="00FC48E3"/>
    <w:rsid w:val="00FC4907"/>
    <w:rsid w:val="00FC4FE9"/>
    <w:rsid w:val="00FC70CA"/>
    <w:rsid w:val="00FD2F40"/>
    <w:rsid w:val="00FD5468"/>
    <w:rsid w:val="00FD5F48"/>
    <w:rsid w:val="00FE4D3A"/>
    <w:rsid w:val="00FE4DB4"/>
    <w:rsid w:val="00FF099B"/>
    <w:rsid w:val="00FF3ABF"/>
    <w:rsid w:val="00FF6163"/>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61491725">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230891100">
      <w:bodyDiv w:val="1"/>
      <w:marLeft w:val="0"/>
      <w:marRight w:val="0"/>
      <w:marTop w:val="0"/>
      <w:marBottom w:val="0"/>
      <w:divBdr>
        <w:top w:val="none" w:sz="0" w:space="0" w:color="auto"/>
        <w:left w:val="none" w:sz="0" w:space="0" w:color="auto"/>
        <w:bottom w:val="none" w:sz="0" w:space="0" w:color="auto"/>
        <w:right w:val="none" w:sz="0" w:space="0" w:color="auto"/>
      </w:divBdr>
    </w:div>
    <w:div w:id="357051375">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532619931">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59467000">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26756364">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68620197">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865752922">
      <w:bodyDiv w:val="1"/>
      <w:marLeft w:val="0"/>
      <w:marRight w:val="0"/>
      <w:marTop w:val="0"/>
      <w:marBottom w:val="0"/>
      <w:divBdr>
        <w:top w:val="none" w:sz="0" w:space="0" w:color="auto"/>
        <w:left w:val="none" w:sz="0" w:space="0" w:color="auto"/>
        <w:bottom w:val="none" w:sz="0" w:space="0" w:color="auto"/>
        <w:right w:val="none" w:sz="0" w:space="0" w:color="auto"/>
      </w:divBdr>
    </w:div>
    <w:div w:id="1895122675">
      <w:bodyDiv w:val="1"/>
      <w:marLeft w:val="0"/>
      <w:marRight w:val="0"/>
      <w:marTop w:val="0"/>
      <w:marBottom w:val="0"/>
      <w:divBdr>
        <w:top w:val="none" w:sz="0" w:space="0" w:color="auto"/>
        <w:left w:val="none" w:sz="0" w:space="0" w:color="auto"/>
        <w:bottom w:val="none" w:sz="0" w:space="0" w:color="auto"/>
        <w:right w:val="none" w:sz="0" w:space="0" w:color="auto"/>
      </w:divBdr>
    </w:div>
    <w:div w:id="1912692854">
      <w:bodyDiv w:val="1"/>
      <w:marLeft w:val="0"/>
      <w:marRight w:val="0"/>
      <w:marTop w:val="0"/>
      <w:marBottom w:val="0"/>
      <w:divBdr>
        <w:top w:val="none" w:sz="0" w:space="0" w:color="auto"/>
        <w:left w:val="none" w:sz="0" w:space="0" w:color="auto"/>
        <w:bottom w:val="none" w:sz="0" w:space="0" w:color="auto"/>
        <w:right w:val="none" w:sz="0" w:space="0" w:color="auto"/>
      </w:divBdr>
    </w:div>
    <w:div w:id="1968077225">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651763821?pwd=bG9FNkhPc01zVnFDTW9rQWtENStFZz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5651763821?pwd=bG9FNkhPc01zVnFDTW9rQWtENStFZz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457AB-2B14-4A52-8654-5CABC286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3</cp:revision>
  <cp:lastPrinted>2013-08-08T15:48:00Z</cp:lastPrinted>
  <dcterms:created xsi:type="dcterms:W3CDTF">2021-04-05T20:26:00Z</dcterms:created>
  <dcterms:modified xsi:type="dcterms:W3CDTF">2021-04-05T20:33:00Z</dcterms:modified>
</cp:coreProperties>
</file>