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DB49E8">
        <w:rPr>
          <w:sz w:val="28"/>
          <w:szCs w:val="28"/>
        </w:rPr>
        <w:t>February 28</w:t>
      </w:r>
      <w:r w:rsidR="0026283A">
        <w:rPr>
          <w:sz w:val="28"/>
          <w:szCs w:val="28"/>
        </w:rPr>
        <w:t>,</w:t>
      </w:r>
      <w:r w:rsidR="00DB7868">
        <w:rPr>
          <w:sz w:val="28"/>
          <w:szCs w:val="28"/>
        </w:rPr>
        <w:t xml:space="preserve"> 2018,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6F287C" w:rsidRDefault="00302143" w:rsidP="00134C78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8718D5" w:rsidRDefault="008718D5" w:rsidP="00134C78">
      <w:pPr>
        <w:jc w:val="center"/>
        <w:rPr>
          <w:sz w:val="28"/>
          <w:szCs w:val="28"/>
        </w:rPr>
      </w:pPr>
      <w:r>
        <w:rPr>
          <w:sz w:val="28"/>
          <w:szCs w:val="28"/>
        </w:rPr>
        <w:t>Amended</w:t>
      </w:r>
    </w:p>
    <w:p w:rsidR="00946730" w:rsidRDefault="00946730" w:rsidP="00D91055">
      <w:pPr>
        <w:rPr>
          <w:sz w:val="28"/>
          <w:szCs w:val="28"/>
        </w:rPr>
      </w:pPr>
      <w:bookmarkStart w:id="0" w:name="_GoBack"/>
      <w:bookmarkEnd w:id="0"/>
    </w:p>
    <w:p w:rsidR="00946730" w:rsidRDefault="00946730" w:rsidP="00946730">
      <w:pPr>
        <w:rPr>
          <w:sz w:val="28"/>
          <w:szCs w:val="28"/>
        </w:rPr>
      </w:pPr>
      <w:r>
        <w:rPr>
          <w:sz w:val="28"/>
          <w:szCs w:val="28"/>
        </w:rPr>
        <w:t>Joint Session with Board of Selectmen:</w:t>
      </w:r>
    </w:p>
    <w:p w:rsidR="00946730" w:rsidRDefault="00946730" w:rsidP="00946730">
      <w:pPr>
        <w:rPr>
          <w:sz w:val="28"/>
          <w:szCs w:val="28"/>
        </w:rPr>
      </w:pPr>
    </w:p>
    <w:p w:rsidR="00946730" w:rsidRDefault="00946730" w:rsidP="00946730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Executive Session – Exception 6, M.G.L. c. 30A §21(a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6)</w:t>
      </w:r>
    </w:p>
    <w:p w:rsidR="00946730" w:rsidRDefault="00946730" w:rsidP="00D910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46730" w:rsidRDefault="00946730" w:rsidP="00D91055">
      <w:pPr>
        <w:rPr>
          <w:sz w:val="28"/>
          <w:szCs w:val="28"/>
        </w:rPr>
      </w:pPr>
      <w:r>
        <w:rPr>
          <w:sz w:val="28"/>
          <w:szCs w:val="28"/>
        </w:rPr>
        <w:t>Open Session: Finance Committee</w:t>
      </w:r>
    </w:p>
    <w:p w:rsidR="00946730" w:rsidRDefault="00946730" w:rsidP="00D91055">
      <w:pPr>
        <w:rPr>
          <w:sz w:val="28"/>
          <w:szCs w:val="28"/>
        </w:rPr>
      </w:pPr>
    </w:p>
    <w:p w:rsidR="00D91055" w:rsidRDefault="00946730" w:rsidP="00D9105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000C1A" w:rsidRDefault="00946730" w:rsidP="00DB49E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 w:rsidR="00DB49E8">
        <w:rPr>
          <w:sz w:val="28"/>
          <w:szCs w:val="28"/>
        </w:rPr>
        <w:t>February 14</w:t>
      </w:r>
      <w:r w:rsidR="00D91055">
        <w:rPr>
          <w:sz w:val="28"/>
          <w:szCs w:val="28"/>
        </w:rPr>
        <w:t xml:space="preserve">, </w:t>
      </w:r>
      <w:r w:rsidR="00DB49E8">
        <w:rPr>
          <w:sz w:val="28"/>
          <w:szCs w:val="28"/>
        </w:rPr>
        <w:t>2018</w:t>
      </w:r>
      <w:r w:rsidR="00D91055">
        <w:rPr>
          <w:sz w:val="28"/>
          <w:szCs w:val="28"/>
        </w:rPr>
        <w:t>)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20EB" w:rsidRDefault="00946730" w:rsidP="00DB49E8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C41C1D">
        <w:rPr>
          <w:sz w:val="28"/>
          <w:szCs w:val="28"/>
        </w:rPr>
        <w:t>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Meeting Warrant Articles: Discuss and/or Vote</w:t>
      </w:r>
    </w:p>
    <w:p w:rsidR="00DB49E8" w:rsidRDefault="00DB49E8" w:rsidP="00DB49E8">
      <w:pPr>
        <w:rPr>
          <w:sz w:val="28"/>
          <w:szCs w:val="28"/>
        </w:rPr>
      </w:pPr>
    </w:p>
    <w:p w:rsidR="00DB49E8" w:rsidRPr="00DB49E8" w:rsidRDefault="00DB49E8" w:rsidP="00DB49E8">
      <w:pPr>
        <w:ind w:left="720"/>
      </w:pPr>
      <w:r w:rsidRPr="00DB49E8">
        <w:t>Accept Chap 73, Sec 4 Acts of 1986</w:t>
      </w:r>
    </w:p>
    <w:p w:rsidR="00DB49E8" w:rsidRPr="00DB49E8" w:rsidRDefault="00DB49E8" w:rsidP="00DB49E8">
      <w:pPr>
        <w:ind w:left="720"/>
      </w:pPr>
      <w:r w:rsidRPr="00DB49E8">
        <w:t>Property Tax Assistance Program</w:t>
      </w:r>
    </w:p>
    <w:p w:rsidR="00DB49E8" w:rsidRDefault="00DB49E8" w:rsidP="00DB49E8">
      <w:pPr>
        <w:ind w:left="720"/>
      </w:pPr>
      <w:r w:rsidRPr="00DB49E8">
        <w:t>Senior Corps</w:t>
      </w:r>
    </w:p>
    <w:p w:rsidR="00DB49E8" w:rsidRPr="00DB49E8" w:rsidRDefault="00DB49E8" w:rsidP="00DB49E8">
      <w:pPr>
        <w:ind w:left="720"/>
      </w:pPr>
      <w:r w:rsidRPr="00DB49E8">
        <w:t>FY2019 General Fund Operating Budget</w:t>
      </w:r>
    </w:p>
    <w:p w:rsidR="00DB49E8" w:rsidRPr="00DB49E8" w:rsidRDefault="00DB49E8" w:rsidP="00DB49E8">
      <w:pPr>
        <w:ind w:left="720"/>
      </w:pPr>
      <w:r w:rsidRPr="00DB49E8">
        <w:t>FY2019 RTS Enterprise Fund Budget</w:t>
      </w:r>
    </w:p>
    <w:p w:rsidR="00DB49E8" w:rsidRPr="00713098" w:rsidRDefault="00DB49E8" w:rsidP="00DB49E8">
      <w:pPr>
        <w:ind w:left="720"/>
        <w:rPr>
          <w:strike/>
        </w:rPr>
      </w:pPr>
      <w:r w:rsidRPr="00713098">
        <w:rPr>
          <w:strike/>
        </w:rPr>
        <w:t>FY2019 Sewer Enterprise Fund Budget</w:t>
      </w:r>
    </w:p>
    <w:p w:rsidR="00DB49E8" w:rsidRPr="00DB49E8" w:rsidRDefault="00DB49E8" w:rsidP="00DB49E8">
      <w:pPr>
        <w:ind w:left="720"/>
      </w:pPr>
      <w:r w:rsidRPr="00DB49E8">
        <w:t>FY2019 Water Enterprise Fund Budget</w:t>
      </w:r>
    </w:p>
    <w:p w:rsidR="00DB49E8" w:rsidRPr="00DB49E8" w:rsidRDefault="00DB49E8" w:rsidP="00DB49E8">
      <w:pPr>
        <w:ind w:left="720"/>
      </w:pPr>
      <w:r w:rsidRPr="00DB49E8">
        <w:t>Approp</w:t>
      </w:r>
      <w:r w:rsidR="00946730">
        <w:t>riate</w:t>
      </w:r>
      <w:r w:rsidRPr="00DB49E8">
        <w:t xml:space="preserve"> to Community Preservation Fund</w:t>
      </w:r>
    </w:p>
    <w:p w:rsidR="00DB49E8" w:rsidRPr="00DB49E8" w:rsidRDefault="00DB49E8" w:rsidP="00DB49E8">
      <w:pPr>
        <w:ind w:left="720"/>
      </w:pPr>
      <w:r w:rsidRPr="00DB49E8">
        <w:t>General Fund Cash Capital</w:t>
      </w:r>
    </w:p>
    <w:p w:rsidR="00DB49E8" w:rsidRPr="00DB49E8" w:rsidRDefault="00DB49E8" w:rsidP="00DB49E8">
      <w:pPr>
        <w:ind w:left="720"/>
      </w:pPr>
      <w:r w:rsidRPr="00DB49E8">
        <w:t>RTS Enterpr</w:t>
      </w:r>
      <w:r w:rsidR="00946730">
        <w:t>ise</w:t>
      </w:r>
      <w:r w:rsidRPr="00DB49E8">
        <w:t xml:space="preserve"> Fund Cash Capital</w:t>
      </w:r>
    </w:p>
    <w:p w:rsidR="00DB49E8" w:rsidRPr="00DB49E8" w:rsidRDefault="00946730" w:rsidP="00DB49E8">
      <w:pPr>
        <w:ind w:left="720"/>
      </w:pPr>
      <w:r>
        <w:t>Water Enterprise</w:t>
      </w:r>
      <w:r w:rsidR="00DB49E8" w:rsidRPr="00DB49E8">
        <w:t xml:space="preserve"> Fund Cash Capital</w:t>
      </w:r>
    </w:p>
    <w:p w:rsidR="00695049" w:rsidRPr="00946730" w:rsidRDefault="00DB49E8" w:rsidP="00946730">
      <w:pPr>
        <w:ind w:left="720"/>
      </w:pPr>
      <w:r w:rsidRPr="00DB49E8">
        <w:t xml:space="preserve">Revoke RTS Enterprise </w:t>
      </w:r>
      <w:r w:rsidR="00946730">
        <w:t>Fund</w:t>
      </w:r>
    </w:p>
    <w:p w:rsidR="00B26DCC" w:rsidRDefault="00B26DCC" w:rsidP="00DB49E8">
      <w:pPr>
        <w:rPr>
          <w:sz w:val="28"/>
          <w:szCs w:val="28"/>
        </w:rPr>
      </w:pPr>
    </w:p>
    <w:p w:rsidR="008718D5" w:rsidRDefault="008718D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>
        <w:rPr>
          <w:sz w:val="28"/>
          <w:szCs w:val="28"/>
        </w:rPr>
        <w:tab/>
        <w:t>Vote Finance Committee FY 2019 Budget</w:t>
      </w:r>
    </w:p>
    <w:p w:rsidR="008718D5" w:rsidRDefault="008718D5" w:rsidP="00D91055">
      <w:pPr>
        <w:ind w:left="1440" w:hanging="1440"/>
        <w:rPr>
          <w:sz w:val="28"/>
          <w:szCs w:val="28"/>
        </w:rPr>
      </w:pPr>
    </w:p>
    <w:p w:rsidR="00D91055" w:rsidRDefault="008718D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4C78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9CE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3098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718D5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46730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36835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49E8"/>
    <w:rsid w:val="00DB7868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2</cp:revision>
  <cp:lastPrinted>2013-08-08T15:48:00Z</cp:lastPrinted>
  <dcterms:created xsi:type="dcterms:W3CDTF">2018-02-27T17:03:00Z</dcterms:created>
  <dcterms:modified xsi:type="dcterms:W3CDTF">2018-02-27T17:03:00Z</dcterms:modified>
</cp:coreProperties>
</file>