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F619A">
        <w:rPr>
          <w:sz w:val="28"/>
          <w:szCs w:val="28"/>
        </w:rPr>
        <w:t>March 1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376789">
        <w:rPr>
          <w:sz w:val="28"/>
          <w:szCs w:val="28"/>
        </w:rPr>
        <w:t>Febr</w:t>
      </w:r>
      <w:r w:rsidR="007C6177">
        <w:rPr>
          <w:sz w:val="28"/>
          <w:szCs w:val="28"/>
        </w:rPr>
        <w:t xml:space="preserve">uary </w:t>
      </w:r>
      <w:r w:rsidR="00FF619A">
        <w:rPr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884AC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7BF3" w:rsidRDefault="00817BF3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Police and Fire Station capital project/ future staffing needs</w:t>
      </w:r>
    </w:p>
    <w:p w:rsidR="00817BF3" w:rsidRDefault="00817BF3" w:rsidP="00D91055">
      <w:pPr>
        <w:ind w:left="1440" w:hanging="1440"/>
        <w:rPr>
          <w:sz w:val="28"/>
          <w:szCs w:val="28"/>
        </w:rPr>
      </w:pPr>
    </w:p>
    <w:p w:rsidR="00745320" w:rsidRDefault="00817BF3" w:rsidP="00FF619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376789">
        <w:rPr>
          <w:sz w:val="28"/>
          <w:szCs w:val="28"/>
        </w:rPr>
        <w:t xml:space="preserve"> </w:t>
      </w:r>
      <w:r w:rsidR="00376789">
        <w:rPr>
          <w:sz w:val="28"/>
          <w:szCs w:val="28"/>
        </w:rPr>
        <w:tab/>
      </w:r>
      <w:r w:rsidR="00FF619A">
        <w:rPr>
          <w:sz w:val="28"/>
          <w:szCs w:val="28"/>
        </w:rPr>
        <w:t>Capital Improvement Plan FY18-FY22</w:t>
      </w:r>
    </w:p>
    <w:p w:rsidR="00376789" w:rsidRDefault="00376789" w:rsidP="00D91055">
      <w:pPr>
        <w:ind w:left="1440" w:hanging="1440"/>
        <w:rPr>
          <w:sz w:val="28"/>
          <w:szCs w:val="28"/>
        </w:rPr>
      </w:pPr>
    </w:p>
    <w:p w:rsidR="00FF619A" w:rsidRDefault="00FF619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 w:rsidR="00B802BB">
        <w:rPr>
          <w:sz w:val="28"/>
          <w:szCs w:val="28"/>
        </w:rPr>
        <w:t>Review of Audit Report Findings</w:t>
      </w:r>
    </w:p>
    <w:p w:rsidR="00084AF4" w:rsidRDefault="00084AF4" w:rsidP="00D91055">
      <w:pPr>
        <w:ind w:left="1440" w:hanging="1440"/>
        <w:rPr>
          <w:sz w:val="28"/>
          <w:szCs w:val="28"/>
        </w:rPr>
      </w:pPr>
    </w:p>
    <w:p w:rsidR="00084AF4" w:rsidRDefault="00B802BB" w:rsidP="00DD543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8:50</w:t>
      </w:r>
      <w:r w:rsidR="00084AF4">
        <w:rPr>
          <w:sz w:val="28"/>
          <w:szCs w:val="28"/>
        </w:rPr>
        <w:t xml:space="preserve"> </w:t>
      </w:r>
      <w:r w:rsidR="00084AF4">
        <w:rPr>
          <w:sz w:val="28"/>
          <w:szCs w:val="28"/>
        </w:rPr>
        <w:tab/>
        <w:t>Annual Town Meeting Warrant Articles</w:t>
      </w:r>
    </w:p>
    <w:tbl>
      <w:tblPr>
        <w:tblW w:w="7573" w:type="dxa"/>
        <w:jc w:val="center"/>
        <w:tblInd w:w="468" w:type="dxa"/>
        <w:tblLook w:val="04A0" w:firstRow="1" w:lastRow="0" w:firstColumn="1" w:lastColumn="0" w:noHBand="0" w:noVBand="1"/>
      </w:tblPr>
      <w:tblGrid>
        <w:gridCol w:w="7573"/>
      </w:tblGrid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584" w:rsidRDefault="00C43584" w:rsidP="00084AF4">
            <w:pPr>
              <w:rPr>
                <w:color w:val="000000"/>
                <w:sz w:val="22"/>
                <w:szCs w:val="22"/>
              </w:rPr>
            </w:pPr>
          </w:p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Accept Chap 73, Sec 4 Acts of 1986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Property Tax Assistance Program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Senior Corps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2BB" w:rsidRDefault="00B802BB" w:rsidP="00B802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Classification &amp; Compensation Study</w:t>
            </w:r>
          </w:p>
          <w:p w:rsidR="00B802BB" w:rsidRPr="00084AF4" w:rsidRDefault="00B802BB" w:rsidP="00B802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Fleet Refurbishment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Expend State Funds for Public Ways</w:t>
            </w:r>
            <w:r w:rsidR="006E7735">
              <w:rPr>
                <w:color w:val="000000"/>
                <w:sz w:val="22"/>
                <w:szCs w:val="22"/>
              </w:rPr>
              <w:t xml:space="preserve"> </w:t>
            </w:r>
            <w:r w:rsidR="009B5A25">
              <w:rPr>
                <w:color w:val="000000"/>
                <w:sz w:val="22"/>
                <w:szCs w:val="22"/>
              </w:rPr>
              <w:t xml:space="preserve"> (CIP 3-101)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General Fund Cash Capital</w:t>
            </w:r>
            <w:r w:rsidR="009B5A25">
              <w:rPr>
                <w:color w:val="000000"/>
                <w:sz w:val="22"/>
                <w:szCs w:val="22"/>
              </w:rPr>
              <w:t xml:space="preserve"> </w:t>
            </w:r>
          </w:p>
          <w:p w:rsidR="00CE56A7" w:rsidRPr="00084AF4" w:rsidRDefault="00CE56A7" w:rsidP="00084A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Appropriate for Public Safety Complex/Station 2 Design</w:t>
            </w:r>
            <w:r w:rsidR="002B2DB2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1C2" w:rsidRDefault="00C311C2" w:rsidP="00084AF4">
            <w:pPr>
              <w:rPr>
                <w:color w:val="000000"/>
                <w:sz w:val="22"/>
                <w:szCs w:val="22"/>
              </w:rPr>
            </w:pPr>
          </w:p>
          <w:p w:rsidR="00C311C2" w:rsidRDefault="00C311C2" w:rsidP="00084A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Pollard School Bathroom Upgrades</w:t>
            </w:r>
            <w:r w:rsidR="009B5A25">
              <w:rPr>
                <w:color w:val="000000"/>
                <w:sz w:val="22"/>
                <w:szCs w:val="22"/>
              </w:rPr>
              <w:t xml:space="preserve"> (CIP 3-77)</w:t>
            </w:r>
          </w:p>
          <w:p w:rsidR="00B802BB" w:rsidRPr="00084AF4" w:rsidRDefault="00B802BB" w:rsidP="00084A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High School Chiller Replacement</w:t>
            </w:r>
            <w:r w:rsidR="009B5A2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RTS Enterprise Fund Cash Capital</w:t>
            </w:r>
            <w:r w:rsidR="00440048">
              <w:rPr>
                <w:color w:val="000000"/>
                <w:sz w:val="22"/>
                <w:szCs w:val="22"/>
              </w:rPr>
              <w:t xml:space="preserve"> (CIP 3-147, 144, 17)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DD5433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Wastewater System Rehab</w:t>
            </w:r>
            <w:r w:rsidR="009B5A25">
              <w:rPr>
                <w:color w:val="000000"/>
                <w:sz w:val="22"/>
                <w:szCs w:val="22"/>
              </w:rPr>
              <w:t xml:space="preserve"> (CIP 3-155)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Water Enterprise Fund Cash Capital</w:t>
            </w:r>
            <w:r w:rsidR="00440048">
              <w:rPr>
                <w:color w:val="000000"/>
                <w:sz w:val="22"/>
                <w:szCs w:val="22"/>
              </w:rPr>
              <w:t xml:space="preserve"> (CIP 3-168, 17)</w:t>
            </w:r>
          </w:p>
        </w:tc>
      </w:tr>
      <w:tr w:rsidR="00084AF4" w:rsidRPr="00084AF4" w:rsidTr="00FF3FD5">
        <w:trPr>
          <w:trHeight w:val="313"/>
          <w:jc w:val="center"/>
        </w:trPr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F4" w:rsidRPr="00084AF4" w:rsidRDefault="00084AF4" w:rsidP="00084AF4">
            <w:pPr>
              <w:rPr>
                <w:color w:val="000000"/>
                <w:sz w:val="22"/>
                <w:szCs w:val="22"/>
              </w:rPr>
            </w:pPr>
            <w:r w:rsidRPr="00084AF4">
              <w:rPr>
                <w:color w:val="000000"/>
                <w:sz w:val="22"/>
                <w:szCs w:val="22"/>
              </w:rPr>
              <w:t>Water Service Connections</w:t>
            </w:r>
            <w:r w:rsidR="009B5A25">
              <w:rPr>
                <w:color w:val="000000"/>
                <w:sz w:val="22"/>
                <w:szCs w:val="22"/>
              </w:rPr>
              <w:t xml:space="preserve"> (CIP 3-168)</w:t>
            </w:r>
          </w:p>
        </w:tc>
      </w:tr>
    </w:tbl>
    <w:p w:rsidR="00FF619A" w:rsidRDefault="00FF619A" w:rsidP="00084AF4">
      <w:pPr>
        <w:rPr>
          <w:sz w:val="28"/>
          <w:szCs w:val="28"/>
        </w:rPr>
      </w:pPr>
    </w:p>
    <w:p w:rsidR="00D91055" w:rsidRDefault="00084AF4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10:3</w:t>
      </w:r>
      <w:r w:rsidR="00884AC4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53F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2DB2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27B50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26CA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0048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E7735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3DA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5A25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47F68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D5"/>
    <w:rsid w:val="00B27FE2"/>
    <w:rsid w:val="00B37306"/>
    <w:rsid w:val="00B43464"/>
    <w:rsid w:val="00B4671B"/>
    <w:rsid w:val="00B51871"/>
    <w:rsid w:val="00B55316"/>
    <w:rsid w:val="00B617D5"/>
    <w:rsid w:val="00B61DA0"/>
    <w:rsid w:val="00B802BB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E0B0E"/>
    <w:rsid w:val="00BF3649"/>
    <w:rsid w:val="00C02225"/>
    <w:rsid w:val="00C10CA2"/>
    <w:rsid w:val="00C123F2"/>
    <w:rsid w:val="00C13746"/>
    <w:rsid w:val="00C2649A"/>
    <w:rsid w:val="00C311C2"/>
    <w:rsid w:val="00C31844"/>
    <w:rsid w:val="00C31D6B"/>
    <w:rsid w:val="00C34826"/>
    <w:rsid w:val="00C34D75"/>
    <w:rsid w:val="00C41CB8"/>
    <w:rsid w:val="00C425E9"/>
    <w:rsid w:val="00C42EFA"/>
    <w:rsid w:val="00C43584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E56A7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61FB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433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1FC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2B40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3FD5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2017-03-01T20:45:00Z</cp:lastPrinted>
  <dcterms:created xsi:type="dcterms:W3CDTF">2017-02-27T22:25:00Z</dcterms:created>
  <dcterms:modified xsi:type="dcterms:W3CDTF">2017-03-02T16:30:00Z</dcterms:modified>
</cp:coreProperties>
</file>