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5F563B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December 3</w:t>
      </w:r>
      <w:r w:rsidR="00D0442E">
        <w:rPr>
          <w:sz w:val="28"/>
          <w:szCs w:val="28"/>
        </w:rPr>
        <w:t>, 2012, 7:3</w:t>
      </w:r>
      <w:r w:rsidR="00967897" w:rsidRPr="008E27ED">
        <w:rPr>
          <w:sz w:val="28"/>
          <w:szCs w:val="28"/>
        </w:rPr>
        <w:t>0 p.m.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967897" w:rsidRPr="002431D8" w:rsidRDefault="00D0442E" w:rsidP="00D0442E">
      <w:pPr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 w:rsidR="00C65AC3">
        <w:rPr>
          <w:sz w:val="28"/>
          <w:szCs w:val="28"/>
        </w:rPr>
        <w:t>December 3,</w:t>
      </w:r>
      <w:r w:rsidR="00967897">
        <w:rPr>
          <w:sz w:val="28"/>
          <w:szCs w:val="28"/>
        </w:rPr>
        <w:t xml:space="preserve"> 2012 Special Tow</w:t>
      </w:r>
      <w:r>
        <w:rPr>
          <w:sz w:val="28"/>
          <w:szCs w:val="28"/>
        </w:rPr>
        <w:t>n Meeting warrant</w:t>
      </w:r>
      <w:r w:rsidR="00967897">
        <w:rPr>
          <w:sz w:val="28"/>
          <w:szCs w:val="28"/>
        </w:rPr>
        <w:t>/Topics not Anticipated by the Chair within 48 hours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33AA7"/>
    <w:rsid w:val="001316FE"/>
    <w:rsid w:val="001B40B6"/>
    <w:rsid w:val="00236CCD"/>
    <w:rsid w:val="003962F0"/>
    <w:rsid w:val="0040655E"/>
    <w:rsid w:val="00492552"/>
    <w:rsid w:val="005F563B"/>
    <w:rsid w:val="00657ACF"/>
    <w:rsid w:val="00772FB4"/>
    <w:rsid w:val="008E6753"/>
    <w:rsid w:val="008F64CE"/>
    <w:rsid w:val="009229E9"/>
    <w:rsid w:val="009456E9"/>
    <w:rsid w:val="00954FB7"/>
    <w:rsid w:val="00956F48"/>
    <w:rsid w:val="0096040A"/>
    <w:rsid w:val="00967897"/>
    <w:rsid w:val="00A062EF"/>
    <w:rsid w:val="00A602D8"/>
    <w:rsid w:val="00A7240B"/>
    <w:rsid w:val="00C65AC3"/>
    <w:rsid w:val="00D0442E"/>
    <w:rsid w:val="00E2716A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 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4</cp:revision>
  <dcterms:created xsi:type="dcterms:W3CDTF">2012-11-14T01:32:00Z</dcterms:created>
  <dcterms:modified xsi:type="dcterms:W3CDTF">2012-11-29T14:17:00Z</dcterms:modified>
</cp:coreProperties>
</file>