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254BF0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8D58AD">
        <w:rPr>
          <w:sz w:val="28"/>
          <w:szCs w:val="28"/>
        </w:rPr>
        <w:t>day, May 7</w:t>
      </w:r>
      <w:r w:rsidR="00A34970">
        <w:rPr>
          <w:sz w:val="28"/>
          <w:szCs w:val="28"/>
        </w:rPr>
        <w:t>,</w:t>
      </w:r>
      <w:r w:rsidR="00502A86">
        <w:rPr>
          <w:sz w:val="28"/>
          <w:szCs w:val="28"/>
        </w:rPr>
        <w:t xml:space="preserve"> 2012</w:t>
      </w:r>
      <w:r w:rsidR="008D58AD">
        <w:rPr>
          <w:sz w:val="28"/>
          <w:szCs w:val="28"/>
        </w:rPr>
        <w:t>, 6</w:t>
      </w:r>
      <w:r w:rsidR="009A45CC">
        <w:rPr>
          <w:sz w:val="28"/>
          <w:szCs w:val="28"/>
        </w:rPr>
        <w:t>:0</w:t>
      </w:r>
      <w:r w:rsidR="00555C12" w:rsidRPr="008E27ED">
        <w:rPr>
          <w:sz w:val="28"/>
          <w:szCs w:val="28"/>
        </w:rPr>
        <w:t>0 p.m.</w:t>
      </w:r>
    </w:p>
    <w:p w:rsidR="001B097C" w:rsidRDefault="00C76D47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  <w:r w:rsidR="007D0153">
        <w:rPr>
          <w:sz w:val="28"/>
          <w:szCs w:val="28"/>
        </w:rPr>
        <w:t>—Great Plain Room</w:t>
      </w:r>
    </w:p>
    <w:p w:rsidR="00F5787D" w:rsidRDefault="00F5787D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555C12" w:rsidRDefault="00555C12" w:rsidP="00C42EFA"/>
    <w:p w:rsidR="00555C12" w:rsidRDefault="008D58AD" w:rsidP="00C42EF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9A45CC">
        <w:rPr>
          <w:sz w:val="28"/>
          <w:szCs w:val="28"/>
        </w:rPr>
        <w:t>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072CC" w:rsidRDefault="008D58AD" w:rsidP="00C42EFA">
      <w:pPr>
        <w:rPr>
          <w:sz w:val="28"/>
          <w:szCs w:val="28"/>
        </w:rPr>
      </w:pPr>
      <w:r>
        <w:rPr>
          <w:sz w:val="28"/>
          <w:szCs w:val="28"/>
        </w:rPr>
        <w:t>6:05</w:t>
      </w:r>
      <w:r w:rsidR="00F072C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072CC">
        <w:rPr>
          <w:sz w:val="28"/>
          <w:szCs w:val="28"/>
        </w:rPr>
        <w:t>Approve Minutes of Prior Meetings</w:t>
      </w:r>
      <w:r w:rsidR="00853D0F">
        <w:rPr>
          <w:sz w:val="28"/>
          <w:szCs w:val="28"/>
        </w:rPr>
        <w:t>: April 25</w:t>
      </w:r>
      <w:r w:rsidR="00862FC9">
        <w:rPr>
          <w:sz w:val="28"/>
          <w:szCs w:val="28"/>
        </w:rPr>
        <w:t>, 2012</w:t>
      </w:r>
    </w:p>
    <w:p w:rsidR="00F15867" w:rsidRDefault="00F15867" w:rsidP="00C42EFA">
      <w:pPr>
        <w:rPr>
          <w:sz w:val="28"/>
          <w:szCs w:val="28"/>
        </w:rPr>
      </w:pPr>
    </w:p>
    <w:p w:rsidR="00F15867" w:rsidRDefault="00F15867" w:rsidP="00F15867">
      <w:pPr>
        <w:rPr>
          <w:sz w:val="28"/>
          <w:szCs w:val="28"/>
        </w:rPr>
      </w:pPr>
      <w:r>
        <w:rPr>
          <w:sz w:val="28"/>
          <w:szCs w:val="28"/>
        </w:rPr>
        <w:t xml:space="preserve">6:10 </w:t>
      </w:r>
      <w:r>
        <w:rPr>
          <w:sz w:val="28"/>
          <w:szCs w:val="28"/>
        </w:rPr>
        <w:tab/>
      </w:r>
      <w:r w:rsidRPr="004C2D29">
        <w:rPr>
          <w:sz w:val="28"/>
          <w:szCs w:val="28"/>
        </w:rPr>
        <w:t xml:space="preserve">Discuss and Vote, if </w:t>
      </w:r>
      <w:r>
        <w:rPr>
          <w:sz w:val="28"/>
          <w:szCs w:val="28"/>
        </w:rPr>
        <w:t xml:space="preserve">Appropriate, </w:t>
      </w:r>
      <w:r w:rsidRPr="004C2D29">
        <w:rPr>
          <w:sz w:val="28"/>
          <w:szCs w:val="28"/>
        </w:rPr>
        <w:t>May Special Town Meeting Warrant Articles</w:t>
      </w:r>
    </w:p>
    <w:p w:rsidR="00F15867" w:rsidRDefault="00F15867" w:rsidP="00F15867">
      <w:pPr>
        <w:rPr>
          <w:sz w:val="28"/>
          <w:szCs w:val="28"/>
        </w:rPr>
      </w:pPr>
    </w:p>
    <w:p w:rsidR="00F15867" w:rsidRDefault="00F15867" w:rsidP="00F15867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Article 1: Fund Collective Bargaining Agreement – Police Union</w:t>
      </w:r>
    </w:p>
    <w:p w:rsidR="00F15867" w:rsidRPr="00F15867" w:rsidRDefault="00F15867" w:rsidP="00F15867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Article 2: Fund Collective Bargaining Agreement – Police Superior Officers Association</w:t>
      </w:r>
    </w:p>
    <w:p w:rsidR="008D58AD" w:rsidRDefault="008D58AD" w:rsidP="00C42EFA">
      <w:pPr>
        <w:rPr>
          <w:sz w:val="28"/>
          <w:szCs w:val="28"/>
        </w:rPr>
      </w:pPr>
    </w:p>
    <w:p w:rsidR="00F15867" w:rsidRPr="00F15867" w:rsidRDefault="00886E71" w:rsidP="008D58AD">
      <w:pPr>
        <w:rPr>
          <w:sz w:val="28"/>
          <w:szCs w:val="28"/>
        </w:rPr>
      </w:pPr>
      <w:r>
        <w:rPr>
          <w:sz w:val="28"/>
          <w:szCs w:val="28"/>
        </w:rPr>
        <w:t>6:20</w:t>
      </w:r>
      <w:r w:rsidR="00F15867">
        <w:rPr>
          <w:sz w:val="28"/>
          <w:szCs w:val="28"/>
        </w:rPr>
        <w:t xml:space="preserve"> Reserve Fund Transfer Request</w:t>
      </w:r>
    </w:p>
    <w:p w:rsidR="00F15867" w:rsidRDefault="00F15867" w:rsidP="008D58AD">
      <w:pPr>
        <w:rPr>
          <w:color w:val="000000"/>
          <w:sz w:val="28"/>
          <w:szCs w:val="28"/>
        </w:rPr>
      </w:pPr>
    </w:p>
    <w:p w:rsidR="008D58AD" w:rsidRDefault="00753117" w:rsidP="008D58A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D58AD">
        <w:rPr>
          <w:color w:val="000000"/>
          <w:sz w:val="28"/>
          <w:szCs w:val="28"/>
        </w:rPr>
        <w:t>:</w:t>
      </w:r>
      <w:r w:rsidR="00886E71">
        <w:rPr>
          <w:color w:val="000000"/>
          <w:sz w:val="28"/>
          <w:szCs w:val="28"/>
        </w:rPr>
        <w:t>25</w:t>
      </w:r>
      <w:r w:rsidR="008D58AD" w:rsidRPr="004C2D29">
        <w:rPr>
          <w:sz w:val="28"/>
          <w:szCs w:val="28"/>
        </w:rPr>
        <w:tab/>
        <w:t xml:space="preserve">Discuss and Vote, if </w:t>
      </w:r>
      <w:r w:rsidR="008D58AD">
        <w:rPr>
          <w:sz w:val="28"/>
          <w:szCs w:val="28"/>
        </w:rPr>
        <w:t>Appropriate, Annual</w:t>
      </w:r>
      <w:r w:rsidR="008D58AD" w:rsidRPr="004C2D29">
        <w:rPr>
          <w:sz w:val="28"/>
          <w:szCs w:val="28"/>
        </w:rPr>
        <w:t xml:space="preserve"> Special Town Meeting Warrant Articles</w:t>
      </w:r>
    </w:p>
    <w:p w:rsidR="00753117" w:rsidRDefault="00753117" w:rsidP="008D58AD">
      <w:pPr>
        <w:rPr>
          <w:sz w:val="28"/>
          <w:szCs w:val="28"/>
        </w:rPr>
      </w:pPr>
    </w:p>
    <w:p w:rsidR="00753117" w:rsidRDefault="00753117" w:rsidP="00753117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53117">
        <w:rPr>
          <w:sz w:val="28"/>
          <w:szCs w:val="28"/>
        </w:rPr>
        <w:t>Article 22: Pesticide Free Zone</w:t>
      </w:r>
    </w:p>
    <w:p w:rsidR="008D58AD" w:rsidRPr="00753117" w:rsidRDefault="00753117" w:rsidP="00C42EFA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Article 34: Appropriate for DPW Complex Renovations</w:t>
      </w:r>
    </w:p>
    <w:p w:rsidR="00853D0F" w:rsidRDefault="00853D0F" w:rsidP="00C42EFA">
      <w:pPr>
        <w:rPr>
          <w:sz w:val="28"/>
          <w:szCs w:val="28"/>
        </w:rPr>
      </w:pPr>
    </w:p>
    <w:p w:rsidR="00853D0F" w:rsidRDefault="00753117" w:rsidP="00853D0F">
      <w:pPr>
        <w:rPr>
          <w:sz w:val="28"/>
          <w:szCs w:val="28"/>
        </w:rPr>
      </w:pPr>
      <w:r>
        <w:rPr>
          <w:color w:val="000000"/>
          <w:sz w:val="28"/>
          <w:szCs w:val="28"/>
        </w:rPr>
        <w:t>6:</w:t>
      </w:r>
      <w:r w:rsidR="00886E71">
        <w:rPr>
          <w:color w:val="000000"/>
          <w:sz w:val="28"/>
          <w:szCs w:val="28"/>
        </w:rPr>
        <w:t>35</w:t>
      </w:r>
      <w:r w:rsidR="00853D0F" w:rsidRPr="004C2D29">
        <w:rPr>
          <w:sz w:val="28"/>
          <w:szCs w:val="28"/>
        </w:rPr>
        <w:tab/>
        <w:t xml:space="preserve">Discuss and Vote, if </w:t>
      </w:r>
      <w:r w:rsidR="008D58AD">
        <w:rPr>
          <w:sz w:val="28"/>
          <w:szCs w:val="28"/>
        </w:rPr>
        <w:t xml:space="preserve">Appropriate, </w:t>
      </w:r>
      <w:r w:rsidR="00853D0F" w:rsidRPr="004C2D29">
        <w:rPr>
          <w:sz w:val="28"/>
          <w:szCs w:val="28"/>
        </w:rPr>
        <w:t>May Special Town Meeting Warrant Articles</w:t>
      </w:r>
    </w:p>
    <w:p w:rsidR="00853D0F" w:rsidRDefault="00853D0F" w:rsidP="00C42EFA">
      <w:pPr>
        <w:rPr>
          <w:sz w:val="28"/>
          <w:szCs w:val="28"/>
        </w:rPr>
      </w:pPr>
    </w:p>
    <w:p w:rsidR="00853D0F" w:rsidRDefault="00853D0F" w:rsidP="00853D0F">
      <w:pPr>
        <w:pStyle w:val="ListParagraph"/>
        <w:numPr>
          <w:ilvl w:val="0"/>
          <w:numId w:val="1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Article 3:</w:t>
      </w:r>
      <w:r w:rsidR="000A7448">
        <w:rPr>
          <w:color w:val="000000"/>
          <w:sz w:val="28"/>
          <w:szCs w:val="28"/>
        </w:rPr>
        <w:t xml:space="preserve"> </w:t>
      </w:r>
      <w:r w:rsidRPr="004C2D29">
        <w:rPr>
          <w:color w:val="000000"/>
          <w:sz w:val="28"/>
          <w:szCs w:val="28"/>
        </w:rPr>
        <w:t>Amend the FY12 Operating Budget</w:t>
      </w:r>
    </w:p>
    <w:p w:rsidR="00753117" w:rsidRDefault="00753117" w:rsidP="00853D0F">
      <w:pPr>
        <w:pStyle w:val="ListParagraph"/>
        <w:numPr>
          <w:ilvl w:val="0"/>
          <w:numId w:val="1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Article 10: Appropriate for Workers Compensation Reserve Fund</w:t>
      </w:r>
    </w:p>
    <w:p w:rsidR="00753117" w:rsidRDefault="00753117" w:rsidP="00853D0F">
      <w:pPr>
        <w:pStyle w:val="ListParagraph"/>
        <w:numPr>
          <w:ilvl w:val="0"/>
          <w:numId w:val="1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Article 11: Appropriate to Capital Improvement Fund</w:t>
      </w:r>
    </w:p>
    <w:p w:rsidR="006B17B5" w:rsidRPr="00886E71" w:rsidRDefault="007505EF" w:rsidP="009B561B">
      <w:pPr>
        <w:pStyle w:val="ListParagraph"/>
        <w:numPr>
          <w:ilvl w:val="0"/>
          <w:numId w:val="1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Article 12</w:t>
      </w:r>
      <w:r w:rsidR="00753117">
        <w:rPr>
          <w:color w:val="000000"/>
          <w:sz w:val="28"/>
          <w:szCs w:val="28"/>
        </w:rPr>
        <w:t>: Appropriate for Capital Facility Fund</w:t>
      </w:r>
    </w:p>
    <w:p w:rsidR="00E60C22" w:rsidRDefault="00E60C22" w:rsidP="009B561B">
      <w:pPr>
        <w:rPr>
          <w:sz w:val="28"/>
          <w:szCs w:val="28"/>
        </w:rPr>
      </w:pPr>
    </w:p>
    <w:p w:rsidR="00753117" w:rsidRDefault="00E60C22" w:rsidP="009B561B">
      <w:pPr>
        <w:rPr>
          <w:sz w:val="28"/>
          <w:szCs w:val="28"/>
        </w:rPr>
      </w:pPr>
      <w:r>
        <w:rPr>
          <w:sz w:val="28"/>
          <w:szCs w:val="28"/>
        </w:rPr>
        <w:t>6:50</w:t>
      </w:r>
      <w:r>
        <w:rPr>
          <w:sz w:val="28"/>
          <w:szCs w:val="28"/>
        </w:rPr>
        <w:tab/>
      </w:r>
      <w:r w:rsidR="00E85095">
        <w:rPr>
          <w:sz w:val="28"/>
          <w:szCs w:val="28"/>
        </w:rPr>
        <w:t>Additional issues relating to</w:t>
      </w:r>
      <w:r w:rsidR="00753117">
        <w:rPr>
          <w:sz w:val="28"/>
          <w:szCs w:val="28"/>
        </w:rPr>
        <w:t xml:space="preserve"> Annual Town </w:t>
      </w:r>
      <w:r w:rsidR="00E85095">
        <w:rPr>
          <w:sz w:val="28"/>
          <w:szCs w:val="28"/>
        </w:rPr>
        <w:t>Meeting or May Special Town Meeting</w:t>
      </w:r>
    </w:p>
    <w:p w:rsidR="00753117" w:rsidRDefault="00753117" w:rsidP="009B561B">
      <w:pPr>
        <w:rPr>
          <w:sz w:val="28"/>
          <w:szCs w:val="28"/>
        </w:rPr>
      </w:pPr>
    </w:p>
    <w:p w:rsidR="00215226" w:rsidRDefault="00753117" w:rsidP="009B561B">
      <w:pPr>
        <w:rPr>
          <w:sz w:val="28"/>
          <w:szCs w:val="28"/>
        </w:rPr>
      </w:pPr>
      <w:r>
        <w:rPr>
          <w:sz w:val="28"/>
          <w:szCs w:val="28"/>
        </w:rPr>
        <w:t>6:5</w:t>
      </w:r>
      <w:r w:rsidR="008D58AD">
        <w:rPr>
          <w:sz w:val="28"/>
          <w:szCs w:val="28"/>
        </w:rPr>
        <w:t>5</w:t>
      </w:r>
      <w:r w:rsidR="00C13746">
        <w:rPr>
          <w:sz w:val="28"/>
          <w:szCs w:val="28"/>
        </w:rPr>
        <w:tab/>
        <w:t>Topics not reasonably anticipated within 48 hours</w:t>
      </w:r>
      <w:r w:rsidR="00E60C22">
        <w:rPr>
          <w:sz w:val="28"/>
          <w:szCs w:val="28"/>
        </w:rPr>
        <w:t xml:space="preserve">;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093F2B" w:rsidRDefault="008D58AD" w:rsidP="00D47D30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Recess for Annual Town Meeting</w:t>
      </w:r>
      <w:r w:rsidR="00D47D30">
        <w:rPr>
          <w:sz w:val="28"/>
          <w:szCs w:val="28"/>
        </w:rPr>
        <w:tab/>
      </w:r>
      <w:r w:rsidR="00D47D30">
        <w:rPr>
          <w:sz w:val="28"/>
          <w:szCs w:val="28"/>
        </w:rPr>
        <w:tab/>
      </w:r>
      <w:r w:rsidR="00D47D30">
        <w:rPr>
          <w:sz w:val="28"/>
          <w:szCs w:val="28"/>
        </w:rPr>
        <w:tab/>
      </w:r>
    </w:p>
    <w:p w:rsidR="00093F2B" w:rsidRDefault="00093F2B" w:rsidP="00D47D30">
      <w:pPr>
        <w:rPr>
          <w:sz w:val="28"/>
          <w:szCs w:val="28"/>
        </w:rPr>
      </w:pPr>
    </w:p>
    <w:p w:rsidR="006E7495" w:rsidRDefault="001B097C" w:rsidP="00D47D30">
      <w:pPr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093F2B">
      <w:pgSz w:w="12240" w:h="15840"/>
      <w:pgMar w:top="99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8462E"/>
    <w:multiLevelType w:val="hybridMultilevel"/>
    <w:tmpl w:val="2698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1"/>
  </w:num>
  <w:num w:numId="5">
    <w:abstractNumId w:val="3"/>
  </w:num>
  <w:num w:numId="6">
    <w:abstractNumId w:val="19"/>
  </w:num>
  <w:num w:numId="7">
    <w:abstractNumId w:val="1"/>
  </w:num>
  <w:num w:numId="8">
    <w:abstractNumId w:val="14"/>
  </w:num>
  <w:num w:numId="9">
    <w:abstractNumId w:val="18"/>
  </w:num>
  <w:num w:numId="10">
    <w:abstractNumId w:val="9"/>
  </w:num>
  <w:num w:numId="11">
    <w:abstractNumId w:val="21"/>
  </w:num>
  <w:num w:numId="12">
    <w:abstractNumId w:val="8"/>
  </w:num>
  <w:num w:numId="13">
    <w:abstractNumId w:val="7"/>
  </w:num>
  <w:num w:numId="14">
    <w:abstractNumId w:val="4"/>
  </w:num>
  <w:num w:numId="15">
    <w:abstractNumId w:val="17"/>
  </w:num>
  <w:num w:numId="16">
    <w:abstractNumId w:val="10"/>
  </w:num>
  <w:num w:numId="17">
    <w:abstractNumId w:val="20"/>
  </w:num>
  <w:num w:numId="18">
    <w:abstractNumId w:val="0"/>
  </w:num>
  <w:num w:numId="19">
    <w:abstractNumId w:val="5"/>
  </w:num>
  <w:num w:numId="20">
    <w:abstractNumId w:val="15"/>
  </w:num>
  <w:num w:numId="21">
    <w:abstractNumId w:val="12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3F2B"/>
    <w:rsid w:val="00094FA5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D2551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58F3"/>
    <w:rsid w:val="002C041F"/>
    <w:rsid w:val="002C36B9"/>
    <w:rsid w:val="002C3B19"/>
    <w:rsid w:val="002C7AF2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0468"/>
    <w:rsid w:val="00381B8F"/>
    <w:rsid w:val="003854B8"/>
    <w:rsid w:val="0039078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45C"/>
    <w:rsid w:val="005A2C1F"/>
    <w:rsid w:val="005B07D7"/>
    <w:rsid w:val="005B17B1"/>
    <w:rsid w:val="005B72FC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07B07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42E2E"/>
    <w:rsid w:val="00843B71"/>
    <w:rsid w:val="008448F6"/>
    <w:rsid w:val="00845EB9"/>
    <w:rsid w:val="00847F0F"/>
    <w:rsid w:val="008530FE"/>
    <w:rsid w:val="00853D0F"/>
    <w:rsid w:val="00862FC9"/>
    <w:rsid w:val="00866316"/>
    <w:rsid w:val="00886E71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1D7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B152B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31502"/>
    <w:rsid w:val="00D4399C"/>
    <w:rsid w:val="00D44B00"/>
    <w:rsid w:val="00D45DBD"/>
    <w:rsid w:val="00D47D30"/>
    <w:rsid w:val="00D47F85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17F"/>
    <w:rsid w:val="00DC6524"/>
    <w:rsid w:val="00DD5F55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25E0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15867"/>
    <w:rsid w:val="00F22E9F"/>
    <w:rsid w:val="00F267E2"/>
    <w:rsid w:val="00F452A8"/>
    <w:rsid w:val="00F56292"/>
    <w:rsid w:val="00F5787D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9</cp:revision>
  <cp:lastPrinted>2011-09-01T10:51:00Z</cp:lastPrinted>
  <dcterms:created xsi:type="dcterms:W3CDTF">2012-05-04T18:35:00Z</dcterms:created>
  <dcterms:modified xsi:type="dcterms:W3CDTF">2012-05-04T20:05:00Z</dcterms:modified>
</cp:coreProperties>
</file>