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F763" w14:textId="77777777" w:rsidR="00C63324" w:rsidRDefault="00D96C89">
      <w:pPr>
        <w:pStyle w:val="BodyText"/>
        <w:spacing w:before="67" w:line="273" w:lineRule="auto"/>
        <w:ind w:left="3971" w:right="4533" w:firstLine="2"/>
        <w:jc w:val="center"/>
      </w:pPr>
      <w:bookmarkStart w:id="0" w:name="Town_of_Needham"/>
      <w:bookmarkEnd w:id="0"/>
      <w:r>
        <w:rPr>
          <w:w w:val="105"/>
        </w:rPr>
        <w:t xml:space="preserve">Town of Needham </w:t>
      </w:r>
      <w:bookmarkStart w:id="1" w:name="Board_of_Assessors"/>
      <w:bookmarkEnd w:id="1"/>
      <w:r>
        <w:rPr>
          <w:w w:val="105"/>
        </w:rPr>
        <w:t>Board of Assessors</w:t>
      </w:r>
    </w:p>
    <w:p w14:paraId="709780E8" w14:textId="77777777" w:rsidR="00C63324" w:rsidRDefault="00D96C89">
      <w:pPr>
        <w:pStyle w:val="BodyText"/>
        <w:tabs>
          <w:tab w:val="left" w:pos="3969"/>
          <w:tab w:val="left" w:pos="10039"/>
        </w:tabs>
        <w:spacing w:before="3"/>
        <w:ind w:left="120"/>
      </w:pPr>
      <w:bookmarkStart w:id="2" w:name="MEETING_MINUTES"/>
      <w:bookmarkEnd w:id="2"/>
      <w:r>
        <w:rPr>
          <w:u w:val="single"/>
        </w:rPr>
        <w:tab/>
      </w:r>
      <w:r>
        <w:rPr>
          <w:spacing w:val="-2"/>
          <w:w w:val="105"/>
          <w:u w:val="single"/>
        </w:rPr>
        <w:t>MEETING</w:t>
      </w:r>
      <w:r>
        <w:rPr>
          <w:w w:val="105"/>
          <w:u w:val="single"/>
        </w:rPr>
        <w:t xml:space="preserve"> </w:t>
      </w:r>
      <w:r>
        <w:rPr>
          <w:spacing w:val="-2"/>
          <w:w w:val="105"/>
          <w:u w:val="single"/>
        </w:rPr>
        <w:t>MINUTES</w:t>
      </w:r>
      <w:r>
        <w:rPr>
          <w:u w:val="single"/>
        </w:rPr>
        <w:tab/>
      </w:r>
    </w:p>
    <w:p w14:paraId="7F392C81" w14:textId="162BD887" w:rsidR="00C63324" w:rsidRDefault="00D96C89">
      <w:pPr>
        <w:tabs>
          <w:tab w:val="left" w:pos="3407"/>
          <w:tab w:val="left" w:pos="5200"/>
        </w:tabs>
        <w:spacing w:before="50" w:after="2"/>
        <w:ind w:left="228"/>
        <w:rPr>
          <w:b/>
          <w:sz w:val="20"/>
        </w:rPr>
      </w:pPr>
      <w:bookmarkStart w:id="3" w:name="Date:_November_18,_2024_________________"/>
      <w:bookmarkEnd w:id="3"/>
      <w:r>
        <w:rPr>
          <w:w w:val="105"/>
          <w:sz w:val="20"/>
        </w:rPr>
        <w:t>Date:</w:t>
      </w:r>
      <w:r>
        <w:rPr>
          <w:spacing w:val="3"/>
          <w:w w:val="105"/>
          <w:sz w:val="20"/>
        </w:rPr>
        <w:t xml:space="preserve"> </w:t>
      </w:r>
      <w:r w:rsidR="007B17D8">
        <w:rPr>
          <w:b/>
          <w:w w:val="105"/>
          <w:sz w:val="20"/>
        </w:rPr>
        <w:t xml:space="preserve">August 28, </w:t>
      </w:r>
      <w:proofErr w:type="gramStart"/>
      <w:r w:rsidR="007B17D8">
        <w:rPr>
          <w:b/>
          <w:w w:val="105"/>
          <w:sz w:val="20"/>
        </w:rPr>
        <w:t>2025</w:t>
      </w:r>
      <w:proofErr w:type="gramEnd"/>
      <w:r>
        <w:rPr>
          <w:b/>
          <w:sz w:val="20"/>
        </w:rPr>
        <w:tab/>
      </w:r>
      <w:r>
        <w:rPr>
          <w:spacing w:val="-2"/>
          <w:w w:val="105"/>
          <w:sz w:val="20"/>
        </w:rPr>
        <w:t>Time:</w:t>
      </w:r>
      <w:r>
        <w:rPr>
          <w:spacing w:val="-4"/>
          <w:w w:val="105"/>
          <w:sz w:val="20"/>
        </w:rPr>
        <w:t xml:space="preserve"> </w:t>
      </w:r>
      <w:r>
        <w:rPr>
          <w:b/>
          <w:spacing w:val="-2"/>
          <w:w w:val="105"/>
          <w:sz w:val="20"/>
        </w:rPr>
        <w:t>9:</w:t>
      </w:r>
      <w:r w:rsidR="007B17D8">
        <w:rPr>
          <w:b/>
          <w:spacing w:val="-2"/>
          <w:w w:val="105"/>
          <w:sz w:val="20"/>
        </w:rPr>
        <w:t>30</w:t>
      </w:r>
      <w:r>
        <w:rPr>
          <w:b/>
          <w:spacing w:val="-5"/>
          <w:w w:val="105"/>
          <w:sz w:val="20"/>
        </w:rPr>
        <w:t xml:space="preserve"> AM</w:t>
      </w:r>
      <w:r>
        <w:rPr>
          <w:b/>
          <w:sz w:val="20"/>
        </w:rPr>
        <w:tab/>
      </w:r>
      <w:r>
        <w:rPr>
          <w:w w:val="105"/>
          <w:sz w:val="20"/>
        </w:rPr>
        <w:t>Location:</w:t>
      </w:r>
      <w:r>
        <w:rPr>
          <w:spacing w:val="11"/>
          <w:w w:val="105"/>
          <w:sz w:val="20"/>
        </w:rPr>
        <w:t xml:space="preserve"> </w:t>
      </w:r>
      <w:r>
        <w:rPr>
          <w:b/>
          <w:w w:val="105"/>
          <w:sz w:val="20"/>
        </w:rPr>
        <w:t>Town</w:t>
      </w:r>
      <w:r>
        <w:rPr>
          <w:b/>
          <w:spacing w:val="10"/>
          <w:w w:val="105"/>
          <w:sz w:val="20"/>
        </w:rPr>
        <w:t xml:space="preserve"> </w:t>
      </w:r>
      <w:r>
        <w:rPr>
          <w:b/>
          <w:w w:val="105"/>
          <w:sz w:val="20"/>
        </w:rPr>
        <w:t>Hall</w:t>
      </w:r>
      <w:r>
        <w:rPr>
          <w:b/>
          <w:spacing w:val="11"/>
          <w:w w:val="105"/>
          <w:sz w:val="20"/>
        </w:rPr>
        <w:t xml:space="preserve"> </w:t>
      </w:r>
      <w:r>
        <w:rPr>
          <w:b/>
          <w:w w:val="105"/>
          <w:sz w:val="20"/>
        </w:rPr>
        <w:t>Great</w:t>
      </w:r>
      <w:r>
        <w:rPr>
          <w:b/>
          <w:spacing w:val="9"/>
          <w:w w:val="105"/>
          <w:sz w:val="20"/>
        </w:rPr>
        <w:t xml:space="preserve"> </w:t>
      </w:r>
      <w:r>
        <w:rPr>
          <w:b/>
          <w:w w:val="105"/>
          <w:sz w:val="20"/>
        </w:rPr>
        <w:t>Plain</w:t>
      </w:r>
      <w:r>
        <w:rPr>
          <w:b/>
          <w:spacing w:val="10"/>
          <w:w w:val="105"/>
          <w:sz w:val="20"/>
        </w:rPr>
        <w:t xml:space="preserve"> </w:t>
      </w:r>
      <w:r>
        <w:rPr>
          <w:b/>
          <w:spacing w:val="-4"/>
          <w:w w:val="105"/>
          <w:sz w:val="20"/>
        </w:rPr>
        <w:t>Room</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9"/>
        <w:gridCol w:w="787"/>
        <w:gridCol w:w="1281"/>
        <w:gridCol w:w="5491"/>
      </w:tblGrid>
      <w:tr w:rsidR="00C63324" w14:paraId="20E57AE6" w14:textId="77777777">
        <w:trPr>
          <w:trHeight w:val="239"/>
        </w:trPr>
        <w:tc>
          <w:tcPr>
            <w:tcW w:w="3146" w:type="dxa"/>
            <w:gridSpan w:val="2"/>
          </w:tcPr>
          <w:p w14:paraId="4F6D442D" w14:textId="77777777" w:rsidR="00C63324" w:rsidRDefault="00D96C89">
            <w:pPr>
              <w:pStyle w:val="TableParagraph"/>
              <w:spacing w:before="1"/>
              <w:rPr>
                <w:sz w:val="20"/>
              </w:rPr>
            </w:pPr>
            <w:r>
              <w:rPr>
                <w:sz w:val="20"/>
              </w:rPr>
              <w:t>Board</w:t>
            </w:r>
            <w:r>
              <w:rPr>
                <w:spacing w:val="23"/>
                <w:sz w:val="20"/>
              </w:rPr>
              <w:t xml:space="preserve"> </w:t>
            </w:r>
            <w:r>
              <w:rPr>
                <w:sz w:val="20"/>
              </w:rPr>
              <w:t>Members</w:t>
            </w:r>
            <w:r>
              <w:rPr>
                <w:spacing w:val="21"/>
                <w:sz w:val="20"/>
              </w:rPr>
              <w:t xml:space="preserve"> </w:t>
            </w:r>
            <w:r>
              <w:rPr>
                <w:spacing w:val="-2"/>
                <w:sz w:val="20"/>
              </w:rPr>
              <w:t>Attendance:</w:t>
            </w:r>
          </w:p>
        </w:tc>
        <w:tc>
          <w:tcPr>
            <w:tcW w:w="6772" w:type="dxa"/>
            <w:gridSpan w:val="2"/>
          </w:tcPr>
          <w:p w14:paraId="2DDD612B" w14:textId="77777777" w:rsidR="00C63324" w:rsidRDefault="00C63324">
            <w:pPr>
              <w:pStyle w:val="TableParagraph"/>
              <w:spacing w:line="240" w:lineRule="auto"/>
              <w:ind w:left="0"/>
              <w:rPr>
                <w:rFonts w:ascii="Times New Roman"/>
                <w:sz w:val="16"/>
              </w:rPr>
            </w:pPr>
          </w:p>
        </w:tc>
      </w:tr>
      <w:tr w:rsidR="00C63324" w14:paraId="79926133" w14:textId="77777777">
        <w:trPr>
          <w:trHeight w:val="239"/>
        </w:trPr>
        <w:tc>
          <w:tcPr>
            <w:tcW w:w="2359" w:type="dxa"/>
          </w:tcPr>
          <w:p w14:paraId="1EA89FF3" w14:textId="77777777" w:rsidR="00C63324" w:rsidRDefault="00D96C89">
            <w:pPr>
              <w:pStyle w:val="TableParagraph"/>
              <w:spacing w:before="1"/>
              <w:rPr>
                <w:sz w:val="20"/>
              </w:rPr>
            </w:pPr>
            <w:r>
              <w:rPr>
                <w:spacing w:val="-2"/>
                <w:w w:val="105"/>
                <w:sz w:val="20"/>
              </w:rPr>
              <w:t>Present:</w:t>
            </w:r>
          </w:p>
        </w:tc>
        <w:tc>
          <w:tcPr>
            <w:tcW w:w="7559" w:type="dxa"/>
            <w:gridSpan w:val="3"/>
          </w:tcPr>
          <w:p w14:paraId="460CF150" w14:textId="31C6BEC3" w:rsidR="00C63324" w:rsidRDefault="00D96C89">
            <w:pPr>
              <w:pStyle w:val="TableParagraph"/>
              <w:spacing w:before="1"/>
              <w:rPr>
                <w:sz w:val="20"/>
              </w:rPr>
            </w:pPr>
            <w:r>
              <w:rPr>
                <w:w w:val="105"/>
                <w:sz w:val="20"/>
              </w:rPr>
              <w:t>John</w:t>
            </w:r>
            <w:r>
              <w:rPr>
                <w:spacing w:val="1"/>
                <w:w w:val="105"/>
                <w:sz w:val="20"/>
              </w:rPr>
              <w:t xml:space="preserve"> </w:t>
            </w:r>
            <w:r>
              <w:rPr>
                <w:w w:val="105"/>
                <w:sz w:val="20"/>
              </w:rPr>
              <w:t>Bulian,</w:t>
            </w:r>
            <w:r>
              <w:rPr>
                <w:spacing w:val="2"/>
                <w:w w:val="105"/>
                <w:sz w:val="20"/>
              </w:rPr>
              <w:t xml:space="preserve"> </w:t>
            </w:r>
            <w:r>
              <w:rPr>
                <w:w w:val="105"/>
                <w:sz w:val="20"/>
              </w:rPr>
              <w:t>Chair;</w:t>
            </w:r>
            <w:r>
              <w:rPr>
                <w:spacing w:val="2"/>
                <w:w w:val="105"/>
                <w:sz w:val="20"/>
              </w:rPr>
              <w:t xml:space="preserve"> </w:t>
            </w:r>
            <w:r>
              <w:rPr>
                <w:w w:val="105"/>
                <w:sz w:val="20"/>
              </w:rPr>
              <w:t>Michael</w:t>
            </w:r>
            <w:r>
              <w:rPr>
                <w:spacing w:val="-1"/>
                <w:w w:val="105"/>
                <w:sz w:val="20"/>
              </w:rPr>
              <w:t xml:space="preserve"> </w:t>
            </w:r>
            <w:r>
              <w:rPr>
                <w:w w:val="105"/>
                <w:sz w:val="20"/>
              </w:rPr>
              <w:t>Diener,</w:t>
            </w:r>
            <w:r>
              <w:rPr>
                <w:spacing w:val="2"/>
                <w:w w:val="105"/>
                <w:sz w:val="20"/>
              </w:rPr>
              <w:t xml:space="preserve"> </w:t>
            </w:r>
            <w:r>
              <w:rPr>
                <w:spacing w:val="-2"/>
                <w:w w:val="105"/>
                <w:sz w:val="20"/>
              </w:rPr>
              <w:t>Secretary</w:t>
            </w:r>
          </w:p>
        </w:tc>
      </w:tr>
      <w:tr w:rsidR="00C63324" w14:paraId="48C51FA1" w14:textId="77777777">
        <w:trPr>
          <w:trHeight w:val="241"/>
        </w:trPr>
        <w:tc>
          <w:tcPr>
            <w:tcW w:w="2359" w:type="dxa"/>
          </w:tcPr>
          <w:p w14:paraId="7FA7EB3E" w14:textId="77777777" w:rsidR="00C63324" w:rsidRDefault="00D96C89">
            <w:pPr>
              <w:pStyle w:val="TableParagraph"/>
              <w:spacing w:before="3"/>
              <w:rPr>
                <w:sz w:val="20"/>
              </w:rPr>
            </w:pPr>
            <w:r>
              <w:rPr>
                <w:spacing w:val="-2"/>
                <w:w w:val="105"/>
                <w:sz w:val="20"/>
              </w:rPr>
              <w:t>Absent:</w:t>
            </w:r>
          </w:p>
        </w:tc>
        <w:tc>
          <w:tcPr>
            <w:tcW w:w="7559" w:type="dxa"/>
            <w:gridSpan w:val="3"/>
          </w:tcPr>
          <w:p w14:paraId="67F8A454" w14:textId="613265B2" w:rsidR="00C63324" w:rsidRDefault="00D96C89">
            <w:pPr>
              <w:pStyle w:val="TableParagraph"/>
              <w:spacing w:line="240" w:lineRule="auto"/>
              <w:ind w:left="0"/>
              <w:rPr>
                <w:rFonts w:ascii="Times New Roman"/>
                <w:sz w:val="16"/>
              </w:rPr>
            </w:pPr>
            <w:r>
              <w:rPr>
                <w:w w:val="105"/>
                <w:sz w:val="20"/>
              </w:rPr>
              <w:t xml:space="preserve">  Michael</w:t>
            </w:r>
            <w:r>
              <w:rPr>
                <w:spacing w:val="-4"/>
                <w:w w:val="105"/>
                <w:sz w:val="20"/>
              </w:rPr>
              <w:t xml:space="preserve"> </w:t>
            </w:r>
            <w:r>
              <w:rPr>
                <w:w w:val="105"/>
                <w:sz w:val="20"/>
              </w:rPr>
              <w:t>Niden,</w:t>
            </w:r>
            <w:r>
              <w:rPr>
                <w:spacing w:val="1"/>
                <w:w w:val="105"/>
                <w:sz w:val="20"/>
              </w:rPr>
              <w:t xml:space="preserve"> </w:t>
            </w:r>
            <w:r>
              <w:rPr>
                <w:w w:val="105"/>
                <w:sz w:val="20"/>
              </w:rPr>
              <w:t>Vice</w:t>
            </w:r>
            <w:r>
              <w:rPr>
                <w:spacing w:val="2"/>
                <w:w w:val="105"/>
                <w:sz w:val="20"/>
              </w:rPr>
              <w:t xml:space="preserve"> </w:t>
            </w:r>
            <w:r>
              <w:rPr>
                <w:w w:val="105"/>
                <w:sz w:val="20"/>
              </w:rPr>
              <w:t>Chair</w:t>
            </w:r>
          </w:p>
        </w:tc>
      </w:tr>
      <w:tr w:rsidR="00C63324" w14:paraId="3FBFB786" w14:textId="77777777">
        <w:trPr>
          <w:trHeight w:val="239"/>
        </w:trPr>
        <w:tc>
          <w:tcPr>
            <w:tcW w:w="9918" w:type="dxa"/>
            <w:gridSpan w:val="4"/>
          </w:tcPr>
          <w:p w14:paraId="4D5B39A8" w14:textId="77777777" w:rsidR="00C63324" w:rsidRDefault="00C63324">
            <w:pPr>
              <w:pStyle w:val="TableParagraph"/>
              <w:spacing w:line="240" w:lineRule="auto"/>
              <w:ind w:left="0"/>
              <w:rPr>
                <w:rFonts w:ascii="Times New Roman"/>
                <w:sz w:val="16"/>
              </w:rPr>
            </w:pPr>
          </w:p>
        </w:tc>
      </w:tr>
      <w:tr w:rsidR="00C63324" w14:paraId="23629D82" w14:textId="77777777">
        <w:trPr>
          <w:trHeight w:val="239"/>
        </w:trPr>
        <w:tc>
          <w:tcPr>
            <w:tcW w:w="2359" w:type="dxa"/>
          </w:tcPr>
          <w:p w14:paraId="38F0732F" w14:textId="77777777" w:rsidR="00C63324" w:rsidRDefault="00D96C89">
            <w:pPr>
              <w:pStyle w:val="TableParagraph"/>
              <w:spacing w:before="1"/>
              <w:rPr>
                <w:sz w:val="20"/>
              </w:rPr>
            </w:pPr>
            <w:r>
              <w:rPr>
                <w:sz w:val="20"/>
              </w:rPr>
              <w:t>Other</w:t>
            </w:r>
            <w:r>
              <w:rPr>
                <w:spacing w:val="11"/>
                <w:sz w:val="20"/>
              </w:rPr>
              <w:t xml:space="preserve"> </w:t>
            </w:r>
            <w:r>
              <w:rPr>
                <w:spacing w:val="-2"/>
                <w:sz w:val="20"/>
              </w:rPr>
              <w:t>Attendees:</w:t>
            </w:r>
          </w:p>
        </w:tc>
        <w:tc>
          <w:tcPr>
            <w:tcW w:w="2068" w:type="dxa"/>
            <w:gridSpan w:val="2"/>
          </w:tcPr>
          <w:p w14:paraId="7B7FB44D" w14:textId="25E292E7" w:rsidR="00C63324" w:rsidRDefault="007B17D8">
            <w:pPr>
              <w:pStyle w:val="TableParagraph"/>
              <w:spacing w:before="1"/>
              <w:rPr>
                <w:sz w:val="20"/>
              </w:rPr>
            </w:pPr>
            <w:r>
              <w:rPr>
                <w:w w:val="105"/>
                <w:sz w:val="20"/>
              </w:rPr>
              <w:t>Julie Castor-Deas</w:t>
            </w:r>
          </w:p>
        </w:tc>
        <w:tc>
          <w:tcPr>
            <w:tcW w:w="5491" w:type="dxa"/>
          </w:tcPr>
          <w:p w14:paraId="6D34F331" w14:textId="056D3BD0" w:rsidR="00C63324" w:rsidRDefault="007B17D8" w:rsidP="007B17D8">
            <w:pPr>
              <w:pStyle w:val="TableParagraph"/>
              <w:spacing w:before="1"/>
              <w:rPr>
                <w:sz w:val="20"/>
              </w:rPr>
            </w:pPr>
            <w:r>
              <w:rPr>
                <w:sz w:val="20"/>
              </w:rPr>
              <w:t>Director of Assessing</w:t>
            </w:r>
          </w:p>
        </w:tc>
      </w:tr>
      <w:tr w:rsidR="00C63324" w14:paraId="292D026A" w14:textId="77777777">
        <w:trPr>
          <w:trHeight w:val="239"/>
        </w:trPr>
        <w:tc>
          <w:tcPr>
            <w:tcW w:w="2359" w:type="dxa"/>
          </w:tcPr>
          <w:p w14:paraId="19413DB3" w14:textId="77777777" w:rsidR="00C63324" w:rsidRDefault="00C63324">
            <w:pPr>
              <w:pStyle w:val="TableParagraph"/>
              <w:spacing w:line="240" w:lineRule="auto"/>
              <w:ind w:left="0"/>
              <w:rPr>
                <w:rFonts w:ascii="Times New Roman"/>
                <w:sz w:val="16"/>
              </w:rPr>
            </w:pPr>
          </w:p>
        </w:tc>
        <w:tc>
          <w:tcPr>
            <w:tcW w:w="2068" w:type="dxa"/>
            <w:gridSpan w:val="2"/>
          </w:tcPr>
          <w:p w14:paraId="76E8BBB7" w14:textId="5EBC0595" w:rsidR="00C63324" w:rsidRDefault="00C63324">
            <w:pPr>
              <w:pStyle w:val="TableParagraph"/>
              <w:spacing w:before="1"/>
              <w:rPr>
                <w:sz w:val="20"/>
              </w:rPr>
            </w:pPr>
          </w:p>
        </w:tc>
        <w:tc>
          <w:tcPr>
            <w:tcW w:w="5491" w:type="dxa"/>
          </w:tcPr>
          <w:p w14:paraId="59764474" w14:textId="6D37BA45" w:rsidR="00C63324" w:rsidRDefault="00C63324">
            <w:pPr>
              <w:pStyle w:val="TableParagraph"/>
              <w:spacing w:before="1"/>
              <w:ind w:left="108"/>
              <w:rPr>
                <w:sz w:val="20"/>
              </w:rPr>
            </w:pPr>
          </w:p>
        </w:tc>
      </w:tr>
      <w:tr w:rsidR="00C63324" w14:paraId="36012C64" w14:textId="77777777">
        <w:trPr>
          <w:trHeight w:val="244"/>
        </w:trPr>
        <w:tc>
          <w:tcPr>
            <w:tcW w:w="2359" w:type="dxa"/>
          </w:tcPr>
          <w:p w14:paraId="3EC2620B" w14:textId="77777777" w:rsidR="00C63324" w:rsidRDefault="00C63324">
            <w:pPr>
              <w:pStyle w:val="TableParagraph"/>
              <w:spacing w:line="240" w:lineRule="auto"/>
              <w:ind w:left="0"/>
              <w:rPr>
                <w:rFonts w:ascii="Times New Roman"/>
                <w:sz w:val="16"/>
              </w:rPr>
            </w:pPr>
          </w:p>
        </w:tc>
        <w:tc>
          <w:tcPr>
            <w:tcW w:w="2068" w:type="dxa"/>
            <w:gridSpan w:val="2"/>
          </w:tcPr>
          <w:p w14:paraId="4238090D" w14:textId="53339A57" w:rsidR="00C63324" w:rsidRDefault="00C63324" w:rsidP="007B17D8">
            <w:pPr>
              <w:pStyle w:val="TableParagraph"/>
              <w:spacing w:before="3" w:line="221" w:lineRule="exact"/>
              <w:ind w:left="0"/>
              <w:rPr>
                <w:sz w:val="20"/>
              </w:rPr>
            </w:pPr>
          </w:p>
        </w:tc>
        <w:tc>
          <w:tcPr>
            <w:tcW w:w="5491" w:type="dxa"/>
          </w:tcPr>
          <w:p w14:paraId="7AC01561" w14:textId="6D621229" w:rsidR="00C63324" w:rsidRDefault="00C63324" w:rsidP="007B17D8">
            <w:pPr>
              <w:pStyle w:val="TableParagraph"/>
              <w:spacing w:line="224" w:lineRule="exact"/>
              <w:rPr>
                <w:sz w:val="20"/>
              </w:rPr>
            </w:pPr>
          </w:p>
        </w:tc>
      </w:tr>
      <w:tr w:rsidR="00C63324" w14:paraId="7D9D9BBF" w14:textId="77777777">
        <w:trPr>
          <w:trHeight w:val="244"/>
        </w:trPr>
        <w:tc>
          <w:tcPr>
            <w:tcW w:w="2359" w:type="dxa"/>
          </w:tcPr>
          <w:p w14:paraId="6610BF6F" w14:textId="77777777" w:rsidR="00C63324" w:rsidRDefault="00C63324">
            <w:pPr>
              <w:pStyle w:val="TableParagraph"/>
              <w:spacing w:line="240" w:lineRule="auto"/>
              <w:ind w:left="0"/>
              <w:rPr>
                <w:rFonts w:ascii="Times New Roman"/>
                <w:sz w:val="16"/>
              </w:rPr>
            </w:pPr>
          </w:p>
        </w:tc>
        <w:tc>
          <w:tcPr>
            <w:tcW w:w="2068" w:type="dxa"/>
            <w:gridSpan w:val="2"/>
          </w:tcPr>
          <w:p w14:paraId="2B8CEDA0" w14:textId="46923135" w:rsidR="00C63324" w:rsidRDefault="00C63324" w:rsidP="007B17D8">
            <w:pPr>
              <w:pStyle w:val="TableParagraph"/>
              <w:spacing w:before="3" w:line="221" w:lineRule="exact"/>
              <w:ind w:left="0"/>
              <w:rPr>
                <w:sz w:val="20"/>
              </w:rPr>
            </w:pPr>
          </w:p>
        </w:tc>
        <w:tc>
          <w:tcPr>
            <w:tcW w:w="5491" w:type="dxa"/>
          </w:tcPr>
          <w:p w14:paraId="5884E6F8" w14:textId="2584980A" w:rsidR="00C63324" w:rsidRDefault="00C63324">
            <w:pPr>
              <w:pStyle w:val="TableParagraph"/>
              <w:spacing w:line="224" w:lineRule="exact"/>
              <w:ind w:left="108"/>
              <w:rPr>
                <w:sz w:val="20"/>
              </w:rPr>
            </w:pPr>
          </w:p>
        </w:tc>
      </w:tr>
      <w:tr w:rsidR="007B17D8" w14:paraId="03A43B0D" w14:textId="77777777">
        <w:trPr>
          <w:gridAfter w:val="3"/>
          <w:wAfter w:w="7559" w:type="dxa"/>
          <w:trHeight w:val="244"/>
        </w:trPr>
        <w:tc>
          <w:tcPr>
            <w:tcW w:w="2359" w:type="dxa"/>
          </w:tcPr>
          <w:p w14:paraId="226CDE8E" w14:textId="77777777" w:rsidR="007B17D8" w:rsidRDefault="007B17D8">
            <w:pPr>
              <w:pStyle w:val="TableParagraph"/>
              <w:spacing w:line="240" w:lineRule="auto"/>
              <w:ind w:left="0"/>
              <w:rPr>
                <w:rFonts w:ascii="Times New Roman"/>
                <w:sz w:val="16"/>
              </w:rPr>
            </w:pPr>
          </w:p>
        </w:tc>
      </w:tr>
      <w:tr w:rsidR="00C63324" w14:paraId="3E32A430" w14:textId="77777777">
        <w:trPr>
          <w:trHeight w:val="241"/>
        </w:trPr>
        <w:tc>
          <w:tcPr>
            <w:tcW w:w="9918" w:type="dxa"/>
            <w:gridSpan w:val="4"/>
          </w:tcPr>
          <w:p w14:paraId="4E7A2036" w14:textId="77777777" w:rsidR="00C63324" w:rsidRDefault="00C63324">
            <w:pPr>
              <w:pStyle w:val="TableParagraph"/>
              <w:spacing w:line="240" w:lineRule="auto"/>
              <w:ind w:left="0"/>
              <w:rPr>
                <w:rFonts w:ascii="Times New Roman"/>
                <w:sz w:val="16"/>
              </w:rPr>
            </w:pPr>
          </w:p>
        </w:tc>
      </w:tr>
      <w:tr w:rsidR="00C63324" w14:paraId="1A557478" w14:textId="77777777">
        <w:trPr>
          <w:trHeight w:val="239"/>
        </w:trPr>
        <w:tc>
          <w:tcPr>
            <w:tcW w:w="2359" w:type="dxa"/>
          </w:tcPr>
          <w:p w14:paraId="37D1A6D8" w14:textId="77777777" w:rsidR="00C63324" w:rsidRDefault="00D96C89">
            <w:pPr>
              <w:pStyle w:val="TableParagraph"/>
              <w:spacing w:before="1"/>
              <w:rPr>
                <w:sz w:val="20"/>
              </w:rPr>
            </w:pPr>
            <w:r>
              <w:rPr>
                <w:w w:val="105"/>
                <w:sz w:val="20"/>
              </w:rPr>
              <w:t>Notes</w:t>
            </w:r>
            <w:r>
              <w:rPr>
                <w:spacing w:val="-5"/>
                <w:w w:val="105"/>
                <w:sz w:val="20"/>
              </w:rPr>
              <w:t xml:space="preserve"> </w:t>
            </w:r>
            <w:r>
              <w:rPr>
                <w:w w:val="105"/>
                <w:sz w:val="20"/>
              </w:rPr>
              <w:t>prepared</w:t>
            </w:r>
            <w:r>
              <w:rPr>
                <w:spacing w:val="-3"/>
                <w:w w:val="105"/>
                <w:sz w:val="20"/>
              </w:rPr>
              <w:t xml:space="preserve"> </w:t>
            </w:r>
            <w:r>
              <w:rPr>
                <w:spacing w:val="-5"/>
                <w:w w:val="105"/>
                <w:sz w:val="20"/>
              </w:rPr>
              <w:t>by:</w:t>
            </w:r>
          </w:p>
        </w:tc>
        <w:tc>
          <w:tcPr>
            <w:tcW w:w="2068" w:type="dxa"/>
            <w:gridSpan w:val="2"/>
          </w:tcPr>
          <w:p w14:paraId="00FA8B68" w14:textId="2529A476" w:rsidR="00C63324" w:rsidRDefault="00D96C89">
            <w:pPr>
              <w:pStyle w:val="TableParagraph"/>
              <w:spacing w:before="1"/>
              <w:rPr>
                <w:sz w:val="20"/>
              </w:rPr>
            </w:pPr>
            <w:r>
              <w:rPr>
                <w:w w:val="105"/>
                <w:sz w:val="20"/>
              </w:rPr>
              <w:t xml:space="preserve">Julie Castor-Deas &amp; </w:t>
            </w:r>
            <w:r w:rsidR="007D5B52">
              <w:rPr>
                <w:w w:val="105"/>
                <w:sz w:val="20"/>
              </w:rPr>
              <w:t>Kyle Fraine</w:t>
            </w:r>
          </w:p>
        </w:tc>
        <w:tc>
          <w:tcPr>
            <w:tcW w:w="5491" w:type="dxa"/>
          </w:tcPr>
          <w:p w14:paraId="26C2CD94" w14:textId="352CFD53" w:rsidR="00C63324" w:rsidRDefault="00D96C89">
            <w:pPr>
              <w:pStyle w:val="TableParagraph"/>
              <w:spacing w:before="1"/>
              <w:ind w:left="108"/>
              <w:rPr>
                <w:sz w:val="20"/>
              </w:rPr>
            </w:pPr>
            <w:r>
              <w:rPr>
                <w:sz w:val="20"/>
              </w:rPr>
              <w:t xml:space="preserve">Director of Assessing &amp; </w:t>
            </w:r>
            <w:r w:rsidR="007D5B52">
              <w:rPr>
                <w:sz w:val="20"/>
              </w:rPr>
              <w:t>Finance Assistant</w:t>
            </w:r>
          </w:p>
        </w:tc>
      </w:tr>
    </w:tbl>
    <w:p w14:paraId="5B61EC6E" w14:textId="77777777" w:rsidR="00C63324" w:rsidRDefault="00C63324">
      <w:pPr>
        <w:pStyle w:val="BodyText"/>
        <w:spacing w:before="37"/>
        <w:rPr>
          <w:b/>
        </w:rPr>
      </w:pPr>
    </w:p>
    <w:p w14:paraId="63DA8034" w14:textId="77777777" w:rsidR="007B17D8" w:rsidRPr="00C94779" w:rsidRDefault="00D96C89" w:rsidP="007B17D8">
      <w:pPr>
        <w:rPr>
          <w:sz w:val="24"/>
          <w:szCs w:val="24"/>
        </w:rPr>
      </w:pPr>
      <w:r>
        <w:rPr>
          <w:w w:val="105"/>
        </w:rPr>
        <w:t>This</w:t>
      </w:r>
      <w:r>
        <w:rPr>
          <w:spacing w:val="-9"/>
          <w:w w:val="105"/>
        </w:rPr>
        <w:t xml:space="preserve"> </w:t>
      </w:r>
      <w:r>
        <w:rPr>
          <w:w w:val="105"/>
        </w:rPr>
        <w:t>meeting</w:t>
      </w:r>
      <w:r>
        <w:rPr>
          <w:spacing w:val="-8"/>
          <w:w w:val="105"/>
        </w:rPr>
        <w:t xml:space="preserve"> </w:t>
      </w:r>
      <w:r>
        <w:rPr>
          <w:w w:val="105"/>
        </w:rPr>
        <w:t>was</w:t>
      </w:r>
      <w:r>
        <w:rPr>
          <w:spacing w:val="-9"/>
          <w:w w:val="105"/>
        </w:rPr>
        <w:t xml:space="preserve"> </w:t>
      </w:r>
      <w:r>
        <w:rPr>
          <w:w w:val="105"/>
        </w:rPr>
        <w:t>posted</w:t>
      </w:r>
      <w:r>
        <w:rPr>
          <w:spacing w:val="-7"/>
          <w:w w:val="105"/>
        </w:rPr>
        <w:t xml:space="preserve"> </w:t>
      </w:r>
      <w:r>
        <w:rPr>
          <w:w w:val="105"/>
        </w:rPr>
        <w:t>on</w:t>
      </w:r>
      <w:r>
        <w:rPr>
          <w:spacing w:val="-7"/>
          <w:w w:val="105"/>
        </w:rPr>
        <w:t xml:space="preserve"> </w:t>
      </w:r>
      <w:r>
        <w:rPr>
          <w:w w:val="105"/>
        </w:rPr>
        <w:t>the</w:t>
      </w:r>
      <w:r>
        <w:rPr>
          <w:spacing w:val="-7"/>
          <w:w w:val="105"/>
        </w:rPr>
        <w:t xml:space="preserve"> </w:t>
      </w:r>
      <w:r>
        <w:rPr>
          <w:w w:val="105"/>
        </w:rPr>
        <w:t>Town</w:t>
      </w:r>
      <w:r>
        <w:rPr>
          <w:spacing w:val="-7"/>
          <w:w w:val="105"/>
        </w:rPr>
        <w:t xml:space="preserve"> </w:t>
      </w:r>
      <w:r>
        <w:rPr>
          <w:w w:val="105"/>
        </w:rPr>
        <w:t>web</w:t>
      </w:r>
      <w:r>
        <w:rPr>
          <w:spacing w:val="-7"/>
          <w:w w:val="105"/>
        </w:rPr>
        <w:t xml:space="preserve"> </w:t>
      </w:r>
      <w:r>
        <w:rPr>
          <w:w w:val="105"/>
        </w:rPr>
        <w:t>site</w:t>
      </w:r>
      <w:r>
        <w:rPr>
          <w:spacing w:val="-7"/>
          <w:w w:val="105"/>
        </w:rPr>
        <w:t xml:space="preserve"> </w:t>
      </w:r>
      <w:r>
        <w:rPr>
          <w:w w:val="105"/>
        </w:rPr>
        <w:t>as</w:t>
      </w:r>
      <w:r>
        <w:rPr>
          <w:spacing w:val="-9"/>
          <w:w w:val="105"/>
        </w:rPr>
        <w:t xml:space="preserve"> </w:t>
      </w:r>
      <w:r>
        <w:rPr>
          <w:w w:val="105"/>
        </w:rPr>
        <w:t>a</w:t>
      </w:r>
      <w:r>
        <w:rPr>
          <w:spacing w:val="-8"/>
          <w:w w:val="105"/>
        </w:rPr>
        <w:t xml:space="preserve"> </w:t>
      </w:r>
      <w:r>
        <w:rPr>
          <w:w w:val="105"/>
        </w:rPr>
        <w:t>hybrid</w:t>
      </w:r>
      <w:r>
        <w:rPr>
          <w:spacing w:val="-7"/>
          <w:w w:val="105"/>
        </w:rPr>
        <w:t xml:space="preserve"> </w:t>
      </w:r>
      <w:r>
        <w:rPr>
          <w:w w:val="105"/>
        </w:rPr>
        <w:t xml:space="preserve">meeting: </w:t>
      </w:r>
      <w:hyperlink r:id="rId6" w:history="1">
        <w:r w:rsidR="007B17D8" w:rsidRPr="007B17D8">
          <w:rPr>
            <w:rStyle w:val="Hyperlink"/>
            <w:sz w:val="16"/>
            <w:szCs w:val="16"/>
          </w:rPr>
          <w:t>https://needham-k12-ma-us.zoom.us/j/86029836980</w:t>
        </w:r>
      </w:hyperlink>
    </w:p>
    <w:p w14:paraId="56B82F6F" w14:textId="50752541" w:rsidR="00C63324" w:rsidRDefault="00C63324">
      <w:pPr>
        <w:pStyle w:val="BodyText"/>
        <w:ind w:left="120" w:right="860"/>
      </w:pPr>
    </w:p>
    <w:p w14:paraId="73009408" w14:textId="77777777" w:rsidR="00C63324" w:rsidRDefault="00C63324">
      <w:pPr>
        <w:pStyle w:val="BodyText"/>
        <w:spacing w:before="21"/>
      </w:pPr>
    </w:p>
    <w:p w14:paraId="783BE785" w14:textId="2D6EE0AD" w:rsidR="00C63324" w:rsidRDefault="00D96C89">
      <w:pPr>
        <w:pStyle w:val="BodyText"/>
        <w:ind w:left="119"/>
      </w:pPr>
      <w:bookmarkStart w:id="4" w:name="Chair_John_Bulian_called_the_meeting_to_"/>
      <w:bookmarkEnd w:id="4"/>
      <w:r>
        <w:rPr>
          <w:w w:val="105"/>
        </w:rPr>
        <w:t>Chair</w:t>
      </w:r>
      <w:r>
        <w:rPr>
          <w:spacing w:val="-6"/>
          <w:w w:val="105"/>
        </w:rPr>
        <w:t xml:space="preserve"> </w:t>
      </w:r>
      <w:r>
        <w:rPr>
          <w:w w:val="105"/>
        </w:rPr>
        <w:t>John</w:t>
      </w:r>
      <w:r>
        <w:rPr>
          <w:spacing w:val="-6"/>
          <w:w w:val="105"/>
        </w:rPr>
        <w:t xml:space="preserve"> </w:t>
      </w:r>
      <w:r>
        <w:rPr>
          <w:w w:val="105"/>
        </w:rPr>
        <w:t>Bulian</w:t>
      </w:r>
      <w:r>
        <w:rPr>
          <w:spacing w:val="-5"/>
          <w:w w:val="105"/>
        </w:rPr>
        <w:t xml:space="preserve"> </w:t>
      </w:r>
      <w:r>
        <w:rPr>
          <w:w w:val="105"/>
        </w:rPr>
        <w:t>called</w:t>
      </w:r>
      <w:r>
        <w:rPr>
          <w:spacing w:val="-6"/>
          <w:w w:val="105"/>
        </w:rPr>
        <w:t xml:space="preserve"> </w:t>
      </w:r>
      <w:r>
        <w:rPr>
          <w:w w:val="105"/>
        </w:rPr>
        <w:t>the</w:t>
      </w:r>
      <w:r>
        <w:rPr>
          <w:spacing w:val="-8"/>
          <w:w w:val="105"/>
        </w:rPr>
        <w:t xml:space="preserve"> </w:t>
      </w:r>
      <w:r>
        <w:rPr>
          <w:w w:val="105"/>
        </w:rPr>
        <w:t>meeting</w:t>
      </w:r>
      <w:r>
        <w:rPr>
          <w:spacing w:val="-7"/>
          <w:w w:val="105"/>
        </w:rPr>
        <w:t xml:space="preserve"> </w:t>
      </w:r>
      <w:r>
        <w:rPr>
          <w:w w:val="105"/>
        </w:rPr>
        <w:t>to</w:t>
      </w:r>
      <w:r>
        <w:rPr>
          <w:spacing w:val="-6"/>
          <w:w w:val="105"/>
        </w:rPr>
        <w:t xml:space="preserve"> </w:t>
      </w:r>
      <w:r>
        <w:rPr>
          <w:w w:val="105"/>
        </w:rPr>
        <w:t>order</w:t>
      </w:r>
      <w:r>
        <w:rPr>
          <w:spacing w:val="-5"/>
          <w:w w:val="105"/>
        </w:rPr>
        <w:t xml:space="preserve"> </w:t>
      </w:r>
      <w:r>
        <w:rPr>
          <w:w w:val="105"/>
        </w:rPr>
        <w:t>at</w:t>
      </w:r>
      <w:r>
        <w:rPr>
          <w:spacing w:val="-6"/>
          <w:w w:val="105"/>
        </w:rPr>
        <w:t xml:space="preserve"> </w:t>
      </w:r>
      <w:r>
        <w:rPr>
          <w:w w:val="105"/>
        </w:rPr>
        <w:t>9:</w:t>
      </w:r>
      <w:r w:rsidR="007B17D8">
        <w:rPr>
          <w:w w:val="105"/>
        </w:rPr>
        <w:t>37</w:t>
      </w:r>
      <w:r>
        <w:rPr>
          <w:spacing w:val="-7"/>
          <w:w w:val="105"/>
        </w:rPr>
        <w:t xml:space="preserve"> </w:t>
      </w:r>
      <w:r>
        <w:rPr>
          <w:spacing w:val="-4"/>
          <w:w w:val="105"/>
        </w:rPr>
        <w:t>a.m.</w:t>
      </w:r>
      <w:r w:rsidR="007D5B52">
        <w:rPr>
          <w:spacing w:val="-4"/>
          <w:w w:val="105"/>
        </w:rPr>
        <w:t>, seconded by Secretary Michael Diener.</w:t>
      </w:r>
    </w:p>
    <w:p w14:paraId="2D2DD9D2" w14:textId="77777777" w:rsidR="00C63324" w:rsidRDefault="00C63324">
      <w:pPr>
        <w:pStyle w:val="BodyText"/>
        <w:spacing w:before="33"/>
      </w:pPr>
    </w:p>
    <w:p w14:paraId="530A148C" w14:textId="1FCE0CDC" w:rsidR="00C63324" w:rsidRDefault="00D96C89">
      <w:pPr>
        <w:pStyle w:val="BodyText"/>
        <w:spacing w:line="254" w:lineRule="auto"/>
        <w:ind w:left="119" w:right="674"/>
        <w:jc w:val="both"/>
      </w:pPr>
      <w:bookmarkStart w:id="5" w:name="Chair_Bulian_announced_that_in_accordanc"/>
      <w:bookmarkEnd w:id="5"/>
      <w:r>
        <w:rPr>
          <w:w w:val="105"/>
        </w:rPr>
        <w:t>Chair</w:t>
      </w:r>
      <w:r>
        <w:rPr>
          <w:spacing w:val="-7"/>
          <w:w w:val="105"/>
        </w:rPr>
        <w:t xml:space="preserve"> </w:t>
      </w:r>
      <w:r>
        <w:rPr>
          <w:w w:val="105"/>
        </w:rPr>
        <w:t>Bulian</w:t>
      </w:r>
      <w:r>
        <w:rPr>
          <w:spacing w:val="-7"/>
          <w:w w:val="105"/>
        </w:rPr>
        <w:t xml:space="preserve"> </w:t>
      </w:r>
      <w:r>
        <w:rPr>
          <w:w w:val="105"/>
        </w:rPr>
        <w:t>announced</w:t>
      </w:r>
      <w:r>
        <w:rPr>
          <w:spacing w:val="-6"/>
          <w:w w:val="105"/>
        </w:rPr>
        <w:t xml:space="preserve"> </w:t>
      </w:r>
      <w:r>
        <w:rPr>
          <w:w w:val="105"/>
        </w:rPr>
        <w:t>that</w:t>
      </w:r>
      <w:r>
        <w:rPr>
          <w:spacing w:val="-7"/>
          <w:w w:val="105"/>
        </w:rPr>
        <w:t xml:space="preserve"> </w:t>
      </w:r>
      <w:r>
        <w:rPr>
          <w:w w:val="105"/>
        </w:rPr>
        <w:t>in</w:t>
      </w:r>
      <w:r>
        <w:rPr>
          <w:spacing w:val="-7"/>
          <w:w w:val="105"/>
        </w:rPr>
        <w:t xml:space="preserve"> </w:t>
      </w:r>
      <w:r>
        <w:rPr>
          <w:w w:val="105"/>
        </w:rPr>
        <w:t>accordance</w:t>
      </w:r>
      <w:r>
        <w:rPr>
          <w:spacing w:val="-7"/>
          <w:w w:val="105"/>
        </w:rPr>
        <w:t xml:space="preserve"> </w:t>
      </w:r>
      <w:r>
        <w:rPr>
          <w:w w:val="105"/>
        </w:rPr>
        <w:t>with</w:t>
      </w:r>
      <w:r>
        <w:rPr>
          <w:spacing w:val="-7"/>
          <w:w w:val="105"/>
        </w:rPr>
        <w:t xml:space="preserve"> </w:t>
      </w:r>
      <w:r>
        <w:rPr>
          <w:w w:val="105"/>
        </w:rPr>
        <w:t>the</w:t>
      </w:r>
      <w:r>
        <w:rPr>
          <w:spacing w:val="-9"/>
          <w:w w:val="105"/>
        </w:rPr>
        <w:t xml:space="preserve"> </w:t>
      </w:r>
      <w:r>
        <w:rPr>
          <w:w w:val="105"/>
        </w:rPr>
        <w:t>Open</w:t>
      </w:r>
      <w:r>
        <w:rPr>
          <w:spacing w:val="-7"/>
          <w:w w:val="105"/>
        </w:rPr>
        <w:t xml:space="preserve"> </w:t>
      </w:r>
      <w:r>
        <w:rPr>
          <w:w w:val="105"/>
        </w:rPr>
        <w:t>Meeting</w:t>
      </w:r>
      <w:r>
        <w:rPr>
          <w:spacing w:val="-8"/>
          <w:w w:val="105"/>
        </w:rPr>
        <w:t xml:space="preserve"> </w:t>
      </w:r>
      <w:r>
        <w:rPr>
          <w:w w:val="105"/>
        </w:rPr>
        <w:t>Law</w:t>
      </w:r>
      <w:r>
        <w:rPr>
          <w:spacing w:val="-7"/>
          <w:w w:val="105"/>
        </w:rPr>
        <w:t xml:space="preserve"> </w:t>
      </w:r>
      <w:r>
        <w:rPr>
          <w:w w:val="105"/>
        </w:rPr>
        <w:t>at</w:t>
      </w:r>
      <w:r>
        <w:rPr>
          <w:spacing w:val="-7"/>
          <w:w w:val="105"/>
        </w:rPr>
        <w:t xml:space="preserve"> </w:t>
      </w:r>
      <w:r>
        <w:rPr>
          <w:w w:val="105"/>
        </w:rPr>
        <w:t>the</w:t>
      </w:r>
      <w:r>
        <w:rPr>
          <w:spacing w:val="-9"/>
          <w:w w:val="105"/>
        </w:rPr>
        <w:t xml:space="preserve"> </w:t>
      </w:r>
      <w:r>
        <w:rPr>
          <w:w w:val="105"/>
        </w:rPr>
        <w:t>beginning</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meeting,</w:t>
      </w:r>
      <w:r>
        <w:rPr>
          <w:spacing w:val="-7"/>
          <w:w w:val="105"/>
        </w:rPr>
        <w:t xml:space="preserve"> </w:t>
      </w:r>
      <w:r>
        <w:rPr>
          <w:w w:val="105"/>
        </w:rPr>
        <w:t>I</w:t>
      </w:r>
      <w:r>
        <w:rPr>
          <w:spacing w:val="-9"/>
          <w:w w:val="105"/>
        </w:rPr>
        <w:t xml:space="preserve"> </w:t>
      </w:r>
      <w:r>
        <w:rPr>
          <w:w w:val="105"/>
        </w:rPr>
        <w:t>must disclose to attendees whether the meeting is being recorded.</w:t>
      </w:r>
      <w:r>
        <w:rPr>
          <w:spacing w:val="40"/>
          <w:w w:val="105"/>
        </w:rPr>
        <w:t xml:space="preserve"> </w:t>
      </w:r>
      <w:r>
        <w:rPr>
          <w:w w:val="105"/>
        </w:rPr>
        <w:t>This meeting is being broadcast via Zoom, and is being recorded for publication, later viewing, and administrative purposes.</w:t>
      </w:r>
      <w:r>
        <w:rPr>
          <w:spacing w:val="40"/>
          <w:w w:val="105"/>
        </w:rPr>
        <w:t xml:space="preserve"> </w:t>
      </w:r>
      <w:r>
        <w:rPr>
          <w:w w:val="105"/>
        </w:rPr>
        <w:t>Also, after notifying the chair, any person may make a video or audio recording of the meeting or may transmit the meeting through any medium, subject to reasonable requirements of the chair as to the number, placement and operation of equipment</w:t>
      </w:r>
      <w:r>
        <w:rPr>
          <w:spacing w:val="-1"/>
          <w:w w:val="105"/>
        </w:rPr>
        <w:t xml:space="preserve"> </w:t>
      </w:r>
      <w:r>
        <w:rPr>
          <w:w w:val="105"/>
        </w:rPr>
        <w:t>used so</w:t>
      </w:r>
      <w:r>
        <w:rPr>
          <w:spacing w:val="-1"/>
          <w:w w:val="105"/>
        </w:rPr>
        <w:t xml:space="preserve"> </w:t>
      </w:r>
      <w:r>
        <w:rPr>
          <w:w w:val="105"/>
        </w:rPr>
        <w:t>as</w:t>
      </w:r>
      <w:r>
        <w:rPr>
          <w:spacing w:val="-2"/>
          <w:w w:val="105"/>
        </w:rPr>
        <w:t xml:space="preserve"> </w:t>
      </w:r>
      <w:r>
        <w:rPr>
          <w:w w:val="105"/>
        </w:rPr>
        <w:t>not</w:t>
      </w:r>
      <w:r>
        <w:rPr>
          <w:spacing w:val="-1"/>
          <w:w w:val="105"/>
        </w:rPr>
        <w:t xml:space="preserve"> </w:t>
      </w:r>
      <w:r>
        <w:rPr>
          <w:w w:val="105"/>
        </w:rPr>
        <w:t>to</w:t>
      </w:r>
      <w:r>
        <w:rPr>
          <w:spacing w:val="-1"/>
          <w:w w:val="105"/>
        </w:rPr>
        <w:t xml:space="preserve"> </w:t>
      </w:r>
      <w:r>
        <w:rPr>
          <w:w w:val="105"/>
        </w:rPr>
        <w:t>interfere with</w:t>
      </w:r>
      <w:r>
        <w:rPr>
          <w:spacing w:val="-1"/>
          <w:w w:val="105"/>
        </w:rPr>
        <w:t xml:space="preserve"> </w:t>
      </w:r>
      <w:r>
        <w:rPr>
          <w:w w:val="105"/>
        </w:rPr>
        <w:t>the</w:t>
      </w:r>
      <w:r>
        <w:rPr>
          <w:spacing w:val="-3"/>
          <w:w w:val="105"/>
        </w:rPr>
        <w:t xml:space="preserve"> </w:t>
      </w:r>
      <w:r>
        <w:rPr>
          <w:w w:val="105"/>
        </w:rPr>
        <w:t>conduct</w:t>
      </w:r>
      <w:r>
        <w:rPr>
          <w:spacing w:val="-3"/>
          <w:w w:val="105"/>
        </w:rPr>
        <w:t xml:space="preserve"> </w:t>
      </w:r>
      <w:r>
        <w:rPr>
          <w:w w:val="105"/>
        </w:rPr>
        <w:t>of</w:t>
      </w:r>
      <w:r>
        <w:rPr>
          <w:spacing w:val="-1"/>
          <w:w w:val="105"/>
        </w:rPr>
        <w:t xml:space="preserve"> </w:t>
      </w:r>
      <w:r>
        <w:rPr>
          <w:w w:val="105"/>
        </w:rPr>
        <w:t>the meeting.</w:t>
      </w:r>
      <w:r>
        <w:rPr>
          <w:spacing w:val="40"/>
          <w:w w:val="105"/>
        </w:rPr>
        <w:t xml:space="preserve"> </w:t>
      </w:r>
      <w:r>
        <w:rPr>
          <w:w w:val="105"/>
        </w:rPr>
        <w:t>Please let</w:t>
      </w:r>
      <w:r>
        <w:rPr>
          <w:spacing w:val="-3"/>
          <w:w w:val="105"/>
        </w:rPr>
        <w:t xml:space="preserve"> </w:t>
      </w:r>
      <w:r>
        <w:rPr>
          <w:w w:val="105"/>
        </w:rPr>
        <w:t>me know</w:t>
      </w:r>
      <w:r>
        <w:rPr>
          <w:spacing w:val="-1"/>
          <w:w w:val="105"/>
        </w:rPr>
        <w:t xml:space="preserve"> </w:t>
      </w:r>
      <w:r>
        <w:rPr>
          <w:w w:val="105"/>
        </w:rPr>
        <w:t>now</w:t>
      </w:r>
      <w:r>
        <w:rPr>
          <w:spacing w:val="-1"/>
          <w:w w:val="105"/>
        </w:rPr>
        <w:t xml:space="preserve"> </w:t>
      </w:r>
      <w:r>
        <w:rPr>
          <w:w w:val="105"/>
        </w:rPr>
        <w:t>so</w:t>
      </w:r>
      <w:r>
        <w:rPr>
          <w:spacing w:val="-1"/>
          <w:w w:val="105"/>
        </w:rPr>
        <w:t xml:space="preserve"> </w:t>
      </w:r>
      <w:r>
        <w:rPr>
          <w:w w:val="105"/>
        </w:rPr>
        <w:t>that</w:t>
      </w:r>
      <w:r>
        <w:rPr>
          <w:spacing w:val="-1"/>
          <w:w w:val="105"/>
        </w:rPr>
        <w:t xml:space="preserve"> </w:t>
      </w:r>
      <w:r>
        <w:rPr>
          <w:w w:val="105"/>
        </w:rPr>
        <w:t>I</w:t>
      </w:r>
      <w:r>
        <w:rPr>
          <w:spacing w:val="-3"/>
          <w:w w:val="105"/>
        </w:rPr>
        <w:t xml:space="preserve"> </w:t>
      </w:r>
      <w:r>
        <w:rPr>
          <w:w w:val="105"/>
        </w:rPr>
        <w:t>can make</w:t>
      </w:r>
      <w:r>
        <w:rPr>
          <w:spacing w:val="-3"/>
          <w:w w:val="105"/>
        </w:rPr>
        <w:t xml:space="preserve"> </w:t>
      </w:r>
      <w:r>
        <w:rPr>
          <w:w w:val="105"/>
        </w:rPr>
        <w:t>that</w:t>
      </w:r>
      <w:r>
        <w:rPr>
          <w:spacing w:val="-3"/>
          <w:w w:val="105"/>
        </w:rPr>
        <w:t xml:space="preserve"> </w:t>
      </w:r>
      <w:r>
        <w:rPr>
          <w:w w:val="105"/>
        </w:rPr>
        <w:t>announcement</w:t>
      </w:r>
      <w:r>
        <w:rPr>
          <w:spacing w:val="-3"/>
          <w:w w:val="105"/>
        </w:rPr>
        <w:t xml:space="preserve"> </w:t>
      </w:r>
      <w:r>
        <w:rPr>
          <w:w w:val="105"/>
        </w:rPr>
        <w:t>as</w:t>
      </w:r>
      <w:r>
        <w:rPr>
          <w:spacing w:val="-6"/>
          <w:w w:val="105"/>
        </w:rPr>
        <w:t xml:space="preserve"> </w:t>
      </w:r>
      <w:r>
        <w:rPr>
          <w:w w:val="105"/>
        </w:rPr>
        <w:t>well.</w:t>
      </w:r>
    </w:p>
    <w:p w14:paraId="44C30EBC" w14:textId="77777777" w:rsidR="00C63324" w:rsidRDefault="00C63324">
      <w:pPr>
        <w:pStyle w:val="BodyText"/>
      </w:pPr>
    </w:p>
    <w:p w14:paraId="0A190DE7" w14:textId="77777777" w:rsidR="00C63324" w:rsidRDefault="00C63324">
      <w:pPr>
        <w:pStyle w:val="BodyText"/>
        <w:spacing w:before="40"/>
      </w:pPr>
    </w:p>
    <w:p w14:paraId="7E3714F5" w14:textId="77777777" w:rsidR="00C63324" w:rsidRDefault="00D96C89">
      <w:pPr>
        <w:ind w:left="119"/>
        <w:rPr>
          <w:sz w:val="20"/>
        </w:rPr>
      </w:pPr>
      <w:bookmarkStart w:id="6" w:name="Public_Comment_Period:_There_were_no_com"/>
      <w:bookmarkEnd w:id="6"/>
      <w:r>
        <w:rPr>
          <w:b/>
          <w:sz w:val="20"/>
        </w:rPr>
        <w:t>Public</w:t>
      </w:r>
      <w:r>
        <w:rPr>
          <w:b/>
          <w:spacing w:val="33"/>
          <w:sz w:val="20"/>
        </w:rPr>
        <w:t xml:space="preserve"> </w:t>
      </w:r>
      <w:r>
        <w:rPr>
          <w:b/>
          <w:sz w:val="20"/>
        </w:rPr>
        <w:t>Comment</w:t>
      </w:r>
      <w:r>
        <w:rPr>
          <w:b/>
          <w:spacing w:val="33"/>
          <w:sz w:val="20"/>
        </w:rPr>
        <w:t xml:space="preserve"> </w:t>
      </w:r>
      <w:r>
        <w:rPr>
          <w:b/>
          <w:sz w:val="20"/>
        </w:rPr>
        <w:t>Period:</w:t>
      </w:r>
      <w:r>
        <w:rPr>
          <w:b/>
          <w:spacing w:val="31"/>
          <w:sz w:val="20"/>
        </w:rPr>
        <w:t xml:space="preserve"> </w:t>
      </w:r>
      <w:r>
        <w:rPr>
          <w:sz w:val="20"/>
        </w:rPr>
        <w:t>There</w:t>
      </w:r>
      <w:r>
        <w:rPr>
          <w:spacing w:val="33"/>
          <w:sz w:val="20"/>
        </w:rPr>
        <w:t xml:space="preserve"> </w:t>
      </w:r>
      <w:r>
        <w:rPr>
          <w:sz w:val="20"/>
        </w:rPr>
        <w:t>were</w:t>
      </w:r>
      <w:r>
        <w:rPr>
          <w:spacing w:val="33"/>
          <w:sz w:val="20"/>
        </w:rPr>
        <w:t xml:space="preserve"> </w:t>
      </w:r>
      <w:r>
        <w:rPr>
          <w:sz w:val="20"/>
        </w:rPr>
        <w:t>no</w:t>
      </w:r>
      <w:r>
        <w:rPr>
          <w:spacing w:val="33"/>
          <w:sz w:val="20"/>
        </w:rPr>
        <w:t xml:space="preserve"> </w:t>
      </w:r>
      <w:r>
        <w:rPr>
          <w:spacing w:val="-2"/>
          <w:sz w:val="20"/>
        </w:rPr>
        <w:t>comments.</w:t>
      </w:r>
    </w:p>
    <w:p w14:paraId="222BE421" w14:textId="77777777" w:rsidR="00C63324" w:rsidRDefault="00C63324">
      <w:pPr>
        <w:pStyle w:val="BodyText"/>
        <w:spacing w:before="32"/>
      </w:pPr>
    </w:p>
    <w:p w14:paraId="46DF13AF" w14:textId="77777777" w:rsidR="00C63324" w:rsidRDefault="00D96C89" w:rsidP="007D5B52">
      <w:pPr>
        <w:ind w:left="119"/>
        <w:rPr>
          <w:spacing w:val="-2"/>
          <w:w w:val="105"/>
          <w:sz w:val="20"/>
        </w:rPr>
      </w:pPr>
      <w:bookmarkStart w:id="7" w:name="Approve_Minutes_of_Prior_Meeting:_There_"/>
      <w:bookmarkEnd w:id="7"/>
      <w:proofErr w:type="gramStart"/>
      <w:r>
        <w:rPr>
          <w:b/>
          <w:w w:val="105"/>
          <w:sz w:val="20"/>
        </w:rPr>
        <w:t>Approve</w:t>
      </w:r>
      <w:proofErr w:type="gramEnd"/>
      <w:r>
        <w:rPr>
          <w:b/>
          <w:spacing w:val="-10"/>
          <w:w w:val="105"/>
          <w:sz w:val="20"/>
        </w:rPr>
        <w:t xml:space="preserve"> </w:t>
      </w:r>
      <w:r>
        <w:rPr>
          <w:b/>
          <w:w w:val="105"/>
          <w:sz w:val="20"/>
        </w:rPr>
        <w:t>Minutes</w:t>
      </w:r>
      <w:r>
        <w:rPr>
          <w:b/>
          <w:spacing w:val="-8"/>
          <w:w w:val="105"/>
          <w:sz w:val="20"/>
        </w:rPr>
        <w:t xml:space="preserve"> </w:t>
      </w:r>
      <w:r>
        <w:rPr>
          <w:b/>
          <w:w w:val="105"/>
          <w:sz w:val="20"/>
        </w:rPr>
        <w:t>of</w:t>
      </w:r>
      <w:r>
        <w:rPr>
          <w:b/>
          <w:spacing w:val="-8"/>
          <w:w w:val="105"/>
          <w:sz w:val="20"/>
        </w:rPr>
        <w:t xml:space="preserve"> </w:t>
      </w:r>
      <w:r>
        <w:rPr>
          <w:b/>
          <w:w w:val="105"/>
          <w:sz w:val="20"/>
        </w:rPr>
        <w:t>Prior</w:t>
      </w:r>
      <w:r>
        <w:rPr>
          <w:b/>
          <w:spacing w:val="-9"/>
          <w:w w:val="105"/>
          <w:sz w:val="20"/>
        </w:rPr>
        <w:t xml:space="preserve"> </w:t>
      </w:r>
      <w:r>
        <w:rPr>
          <w:b/>
          <w:w w:val="105"/>
          <w:sz w:val="20"/>
        </w:rPr>
        <w:t>Meeting:</w:t>
      </w:r>
      <w:r>
        <w:rPr>
          <w:b/>
          <w:spacing w:val="-9"/>
          <w:w w:val="105"/>
          <w:sz w:val="20"/>
        </w:rPr>
        <w:t xml:space="preserve"> </w:t>
      </w:r>
      <w:r>
        <w:rPr>
          <w:w w:val="105"/>
          <w:sz w:val="20"/>
        </w:rPr>
        <w:t>There</w:t>
      </w:r>
      <w:r>
        <w:rPr>
          <w:spacing w:val="-8"/>
          <w:w w:val="105"/>
          <w:sz w:val="20"/>
        </w:rPr>
        <w:t xml:space="preserve"> </w:t>
      </w:r>
      <w:r>
        <w:rPr>
          <w:w w:val="105"/>
          <w:sz w:val="20"/>
        </w:rPr>
        <w:t>were</w:t>
      </w:r>
      <w:r>
        <w:rPr>
          <w:spacing w:val="-9"/>
          <w:w w:val="105"/>
          <w:sz w:val="20"/>
        </w:rPr>
        <w:t xml:space="preserve"> </w:t>
      </w:r>
      <w:r>
        <w:rPr>
          <w:w w:val="105"/>
          <w:sz w:val="20"/>
        </w:rPr>
        <w:t>no</w:t>
      </w:r>
      <w:r>
        <w:rPr>
          <w:spacing w:val="-8"/>
          <w:w w:val="105"/>
          <w:sz w:val="20"/>
        </w:rPr>
        <w:t xml:space="preserve"> </w:t>
      </w:r>
      <w:r>
        <w:rPr>
          <w:w w:val="105"/>
          <w:sz w:val="20"/>
        </w:rPr>
        <w:t>minutes</w:t>
      </w:r>
      <w:r>
        <w:rPr>
          <w:spacing w:val="-10"/>
          <w:w w:val="105"/>
          <w:sz w:val="20"/>
        </w:rPr>
        <w:t xml:space="preserve"> </w:t>
      </w:r>
      <w:r>
        <w:rPr>
          <w:w w:val="105"/>
          <w:sz w:val="20"/>
        </w:rPr>
        <w:t>to</w:t>
      </w:r>
      <w:r>
        <w:rPr>
          <w:spacing w:val="-9"/>
          <w:w w:val="105"/>
          <w:sz w:val="20"/>
        </w:rPr>
        <w:t xml:space="preserve"> </w:t>
      </w:r>
      <w:r>
        <w:rPr>
          <w:spacing w:val="-2"/>
          <w:w w:val="105"/>
          <w:sz w:val="20"/>
        </w:rPr>
        <w:t>approve</w:t>
      </w:r>
    </w:p>
    <w:p w14:paraId="639094D5" w14:textId="77777777" w:rsidR="007D5B52" w:rsidRDefault="007D5B52" w:rsidP="007D5B52">
      <w:pPr>
        <w:ind w:left="119"/>
        <w:rPr>
          <w:spacing w:val="-2"/>
          <w:w w:val="105"/>
          <w:sz w:val="20"/>
        </w:rPr>
      </w:pPr>
    </w:p>
    <w:p w14:paraId="4B38E48E" w14:textId="77777777" w:rsidR="007D5B52" w:rsidRDefault="007D5B52" w:rsidP="007D5B52">
      <w:pPr>
        <w:ind w:left="119"/>
        <w:rPr>
          <w:spacing w:val="-2"/>
          <w:w w:val="105"/>
          <w:sz w:val="20"/>
        </w:rPr>
      </w:pPr>
    </w:p>
    <w:p w14:paraId="60A4F7D2" w14:textId="60669580" w:rsidR="007D5B52" w:rsidRDefault="007D5B52" w:rsidP="007D5B52">
      <w:pPr>
        <w:pStyle w:val="BodyText"/>
        <w:spacing w:before="1" w:line="256" w:lineRule="auto"/>
        <w:ind w:left="119" w:right="675" w:firstLine="16"/>
        <w:jc w:val="both"/>
      </w:pPr>
      <w:r>
        <w:rPr>
          <w:b/>
          <w:w w:val="105"/>
        </w:rPr>
        <w:t>Executive</w:t>
      </w:r>
      <w:r>
        <w:rPr>
          <w:b/>
          <w:spacing w:val="-4"/>
          <w:w w:val="105"/>
        </w:rPr>
        <w:t xml:space="preserve"> </w:t>
      </w:r>
      <w:r>
        <w:rPr>
          <w:b/>
          <w:w w:val="105"/>
        </w:rPr>
        <w:t>Session:</w:t>
      </w:r>
      <w:r>
        <w:rPr>
          <w:b/>
          <w:spacing w:val="40"/>
          <w:w w:val="105"/>
        </w:rPr>
        <w:t xml:space="preserve"> </w:t>
      </w:r>
      <w:r>
        <w:rPr>
          <w:w w:val="105"/>
        </w:rPr>
        <w:t>The</w:t>
      </w:r>
      <w:r>
        <w:rPr>
          <w:spacing w:val="-3"/>
          <w:w w:val="105"/>
        </w:rPr>
        <w:t xml:space="preserve"> </w:t>
      </w:r>
      <w:r>
        <w:rPr>
          <w:w w:val="105"/>
        </w:rPr>
        <w:t>Chair</w:t>
      </w:r>
      <w:r>
        <w:rPr>
          <w:spacing w:val="-4"/>
          <w:w w:val="105"/>
        </w:rPr>
        <w:t xml:space="preserve"> </w:t>
      </w:r>
      <w:r>
        <w:rPr>
          <w:w w:val="105"/>
        </w:rPr>
        <w:t>asked</w:t>
      </w:r>
      <w:r>
        <w:rPr>
          <w:spacing w:val="-3"/>
          <w:w w:val="105"/>
        </w:rPr>
        <w:t xml:space="preserve"> </w:t>
      </w:r>
      <w:r>
        <w:rPr>
          <w:w w:val="105"/>
        </w:rPr>
        <w:t>for</w:t>
      </w:r>
      <w:r>
        <w:rPr>
          <w:spacing w:val="-4"/>
          <w:w w:val="105"/>
        </w:rPr>
        <w:t xml:space="preserve"> </w:t>
      </w:r>
      <w:r>
        <w:rPr>
          <w:w w:val="105"/>
        </w:rPr>
        <w:t>a</w:t>
      </w:r>
      <w:r>
        <w:rPr>
          <w:spacing w:val="-5"/>
          <w:w w:val="105"/>
        </w:rPr>
        <w:t xml:space="preserve"> </w:t>
      </w:r>
      <w:r>
        <w:rPr>
          <w:b/>
          <w:w w:val="105"/>
        </w:rPr>
        <w:t>motion</w:t>
      </w:r>
      <w:r>
        <w:rPr>
          <w:b/>
          <w:spacing w:val="-4"/>
          <w:w w:val="105"/>
        </w:rPr>
        <w:t xml:space="preserve"> </w:t>
      </w:r>
      <w:r>
        <w:rPr>
          <w:w w:val="105"/>
        </w:rPr>
        <w:t>to</w:t>
      </w:r>
      <w:r>
        <w:rPr>
          <w:spacing w:val="-4"/>
          <w:w w:val="105"/>
        </w:rPr>
        <w:t xml:space="preserve"> </w:t>
      </w:r>
      <w:r>
        <w:rPr>
          <w:w w:val="105"/>
        </w:rPr>
        <w:t>enter</w:t>
      </w:r>
      <w:r>
        <w:rPr>
          <w:spacing w:val="-4"/>
          <w:w w:val="105"/>
        </w:rPr>
        <w:t xml:space="preserve"> </w:t>
      </w:r>
      <w:r>
        <w:rPr>
          <w:w w:val="105"/>
        </w:rPr>
        <w:t>into</w:t>
      </w:r>
      <w:r>
        <w:rPr>
          <w:spacing w:val="-4"/>
          <w:w w:val="105"/>
        </w:rPr>
        <w:t xml:space="preserve"> </w:t>
      </w:r>
      <w:r>
        <w:rPr>
          <w:w w:val="105"/>
        </w:rPr>
        <w:t>executive</w:t>
      </w:r>
      <w:r>
        <w:rPr>
          <w:spacing w:val="-3"/>
          <w:w w:val="105"/>
        </w:rPr>
        <w:t xml:space="preserve"> </w:t>
      </w:r>
      <w:r>
        <w:rPr>
          <w:w w:val="105"/>
        </w:rPr>
        <w:t>session</w:t>
      </w:r>
      <w:r>
        <w:rPr>
          <w:spacing w:val="-3"/>
          <w:w w:val="105"/>
        </w:rPr>
        <w:t xml:space="preserve"> </w:t>
      </w:r>
      <w:r>
        <w:rPr>
          <w:w w:val="105"/>
        </w:rPr>
        <w:t>and</w:t>
      </w:r>
      <w:r>
        <w:rPr>
          <w:spacing w:val="-3"/>
          <w:w w:val="105"/>
        </w:rPr>
        <w:t xml:space="preserve"> </w:t>
      </w:r>
      <w:r>
        <w:rPr>
          <w:w w:val="105"/>
        </w:rPr>
        <w:t>to</w:t>
      </w:r>
      <w:r>
        <w:rPr>
          <w:spacing w:val="-4"/>
          <w:w w:val="105"/>
        </w:rPr>
        <w:t xml:space="preserve"> </w:t>
      </w:r>
      <w:r>
        <w:rPr>
          <w:w w:val="105"/>
        </w:rPr>
        <w:t>return</w:t>
      </w:r>
      <w:r>
        <w:rPr>
          <w:spacing w:val="-3"/>
          <w:w w:val="105"/>
        </w:rPr>
        <w:t xml:space="preserve"> </w:t>
      </w:r>
      <w:r>
        <w:rPr>
          <w:w w:val="105"/>
        </w:rPr>
        <w:t>to</w:t>
      </w:r>
      <w:r>
        <w:rPr>
          <w:spacing w:val="-4"/>
          <w:w w:val="105"/>
        </w:rPr>
        <w:t xml:space="preserve"> </w:t>
      </w:r>
      <w:r>
        <w:rPr>
          <w:w w:val="105"/>
        </w:rPr>
        <w:t>open</w:t>
      </w:r>
      <w:r>
        <w:rPr>
          <w:spacing w:val="-3"/>
          <w:w w:val="105"/>
        </w:rPr>
        <w:t xml:space="preserve"> </w:t>
      </w:r>
      <w:r>
        <w:rPr>
          <w:w w:val="105"/>
        </w:rPr>
        <w:t>session     prior</w:t>
      </w:r>
      <w:r>
        <w:rPr>
          <w:spacing w:val="-1"/>
          <w:w w:val="105"/>
        </w:rPr>
        <w:t xml:space="preserve"> </w:t>
      </w:r>
      <w:r>
        <w:rPr>
          <w:w w:val="105"/>
        </w:rPr>
        <w:t>to</w:t>
      </w:r>
      <w:r>
        <w:rPr>
          <w:spacing w:val="-1"/>
          <w:w w:val="105"/>
        </w:rPr>
        <w:t xml:space="preserve"> </w:t>
      </w:r>
      <w:r>
        <w:rPr>
          <w:w w:val="105"/>
        </w:rPr>
        <w:t>adjournment</w:t>
      </w:r>
      <w:r>
        <w:rPr>
          <w:spacing w:val="-1"/>
          <w:w w:val="105"/>
        </w:rPr>
        <w:t xml:space="preserve"> </w:t>
      </w:r>
      <w:r>
        <w:rPr>
          <w:w w:val="105"/>
        </w:rPr>
        <w:t>to</w:t>
      </w:r>
      <w:r>
        <w:rPr>
          <w:spacing w:val="-1"/>
          <w:w w:val="105"/>
        </w:rPr>
        <w:t xml:space="preserve"> </w:t>
      </w:r>
      <w:r>
        <w:rPr>
          <w:w w:val="105"/>
        </w:rPr>
        <w:t>comply with</w:t>
      </w:r>
      <w:r>
        <w:rPr>
          <w:spacing w:val="-1"/>
          <w:w w:val="105"/>
        </w:rPr>
        <w:t xml:space="preserve"> </w:t>
      </w:r>
      <w:r>
        <w:rPr>
          <w:w w:val="105"/>
        </w:rPr>
        <w:t>the</w:t>
      </w:r>
      <w:r>
        <w:rPr>
          <w:spacing w:val="-1"/>
          <w:w w:val="105"/>
        </w:rPr>
        <w:t xml:space="preserve"> </w:t>
      </w:r>
      <w:r>
        <w:rPr>
          <w:w w:val="105"/>
        </w:rPr>
        <w:t>provisions</w:t>
      </w:r>
      <w:r>
        <w:rPr>
          <w:spacing w:val="-2"/>
          <w:w w:val="105"/>
        </w:rPr>
        <w:t xml:space="preserve"> </w:t>
      </w:r>
      <w:r>
        <w:rPr>
          <w:w w:val="105"/>
        </w:rPr>
        <w:t>of</w:t>
      </w:r>
      <w:r>
        <w:rPr>
          <w:spacing w:val="-1"/>
          <w:w w:val="105"/>
        </w:rPr>
        <w:t xml:space="preserve"> </w:t>
      </w:r>
      <w:r>
        <w:rPr>
          <w:w w:val="105"/>
        </w:rPr>
        <w:t>any general</w:t>
      </w:r>
      <w:r>
        <w:rPr>
          <w:spacing w:val="-1"/>
          <w:w w:val="105"/>
        </w:rPr>
        <w:t xml:space="preserve"> </w:t>
      </w:r>
      <w:r>
        <w:rPr>
          <w:w w:val="105"/>
        </w:rPr>
        <w:t>or</w:t>
      </w:r>
      <w:r>
        <w:rPr>
          <w:spacing w:val="-1"/>
          <w:w w:val="105"/>
        </w:rPr>
        <w:t xml:space="preserve"> </w:t>
      </w:r>
      <w:r>
        <w:rPr>
          <w:w w:val="105"/>
        </w:rPr>
        <w:t>special</w:t>
      </w:r>
      <w:r>
        <w:rPr>
          <w:spacing w:val="-1"/>
          <w:w w:val="105"/>
        </w:rPr>
        <w:t xml:space="preserve"> </w:t>
      </w:r>
      <w:r>
        <w:rPr>
          <w:w w:val="105"/>
        </w:rPr>
        <w:t>law</w:t>
      </w:r>
      <w:r>
        <w:rPr>
          <w:spacing w:val="-1"/>
          <w:w w:val="105"/>
        </w:rPr>
        <w:t xml:space="preserve"> </w:t>
      </w:r>
      <w:r>
        <w:rPr>
          <w:w w:val="105"/>
        </w:rPr>
        <w:t>[exception</w:t>
      </w:r>
      <w:r>
        <w:rPr>
          <w:spacing w:val="-1"/>
          <w:w w:val="105"/>
        </w:rPr>
        <w:t xml:space="preserve"> </w:t>
      </w:r>
      <w:r>
        <w:rPr>
          <w:w w:val="105"/>
        </w:rPr>
        <w:t>7];</w:t>
      </w:r>
      <w:r>
        <w:rPr>
          <w:spacing w:val="-1"/>
          <w:w w:val="105"/>
        </w:rPr>
        <w:t xml:space="preserve"> </w:t>
      </w:r>
      <w:r>
        <w:rPr>
          <w:w w:val="105"/>
        </w:rPr>
        <w:t>specifically,</w:t>
      </w:r>
      <w:r>
        <w:rPr>
          <w:spacing w:val="-1"/>
          <w:w w:val="105"/>
        </w:rPr>
        <w:t xml:space="preserve"> </w:t>
      </w:r>
      <w:r>
        <w:rPr>
          <w:w w:val="105"/>
        </w:rPr>
        <w:t>to discuss Real Estate and Personal Property exemption and/or abatement applications which are not open to public inspection (per M.G.L. Chapter 59, Section 60); to comply with the provisions of any general or special law; specifically, to discuss Returns of Property Held for Charitable Purposes which are not open to public inspection (per M.G.L. Chapter 59, Section 32); and to discuss strategy with respect to litigation [exception 3] if</w:t>
      </w:r>
      <w:r>
        <w:rPr>
          <w:spacing w:val="-5"/>
          <w:w w:val="105"/>
        </w:rPr>
        <w:t xml:space="preserve"> </w:t>
      </w:r>
      <w:r>
        <w:rPr>
          <w:w w:val="105"/>
        </w:rPr>
        <w:t>an</w:t>
      </w:r>
      <w:r>
        <w:rPr>
          <w:spacing w:val="-5"/>
          <w:w w:val="105"/>
        </w:rPr>
        <w:t xml:space="preserve"> </w:t>
      </w:r>
      <w:r>
        <w:rPr>
          <w:w w:val="105"/>
        </w:rPr>
        <w:t>open</w:t>
      </w:r>
      <w:r>
        <w:rPr>
          <w:spacing w:val="-5"/>
          <w:w w:val="105"/>
        </w:rPr>
        <w:t xml:space="preserve"> </w:t>
      </w:r>
      <w:r>
        <w:rPr>
          <w:w w:val="105"/>
        </w:rPr>
        <w:t>meeting</w:t>
      </w:r>
      <w:r>
        <w:rPr>
          <w:spacing w:val="-6"/>
          <w:w w:val="105"/>
        </w:rPr>
        <w:t xml:space="preserve"> </w:t>
      </w:r>
      <w:r>
        <w:rPr>
          <w:w w:val="105"/>
        </w:rPr>
        <w:t>may</w:t>
      </w:r>
      <w:r>
        <w:rPr>
          <w:spacing w:val="-4"/>
          <w:w w:val="105"/>
        </w:rPr>
        <w:t xml:space="preserve"> </w:t>
      </w:r>
      <w:r>
        <w:rPr>
          <w:w w:val="105"/>
        </w:rPr>
        <w:t>have</w:t>
      </w:r>
      <w:r>
        <w:rPr>
          <w:spacing w:val="-5"/>
          <w:w w:val="105"/>
        </w:rPr>
        <w:t xml:space="preserve"> </w:t>
      </w:r>
      <w:r>
        <w:rPr>
          <w:w w:val="105"/>
        </w:rPr>
        <w:t>a</w:t>
      </w:r>
      <w:r>
        <w:rPr>
          <w:spacing w:val="-6"/>
          <w:w w:val="105"/>
        </w:rPr>
        <w:t xml:space="preserve"> </w:t>
      </w:r>
      <w:r>
        <w:rPr>
          <w:w w:val="105"/>
        </w:rPr>
        <w:t>detrimental</w:t>
      </w:r>
      <w:r>
        <w:rPr>
          <w:spacing w:val="-5"/>
          <w:w w:val="105"/>
        </w:rPr>
        <w:t xml:space="preserve"> </w:t>
      </w:r>
      <w:r>
        <w:rPr>
          <w:w w:val="105"/>
        </w:rPr>
        <w:t>effect</w:t>
      </w:r>
      <w:r>
        <w:rPr>
          <w:spacing w:val="-5"/>
          <w:w w:val="105"/>
        </w:rPr>
        <w:t xml:space="preserve"> </w:t>
      </w:r>
      <w:r>
        <w:rPr>
          <w:w w:val="105"/>
        </w:rPr>
        <w:t>on</w:t>
      </w:r>
      <w:r>
        <w:rPr>
          <w:spacing w:val="-5"/>
          <w:w w:val="105"/>
        </w:rPr>
        <w:t xml:space="preserve"> </w:t>
      </w:r>
      <w:r>
        <w:rPr>
          <w:w w:val="105"/>
        </w:rPr>
        <w:t>the</w:t>
      </w:r>
      <w:r>
        <w:rPr>
          <w:spacing w:val="-7"/>
          <w:w w:val="105"/>
        </w:rPr>
        <w:t xml:space="preserve"> </w:t>
      </w:r>
      <w:r>
        <w:rPr>
          <w:w w:val="105"/>
        </w:rPr>
        <w:t>government’s</w:t>
      </w:r>
      <w:r>
        <w:rPr>
          <w:spacing w:val="-6"/>
          <w:w w:val="105"/>
        </w:rPr>
        <w:t xml:space="preserve"> </w:t>
      </w:r>
      <w:r>
        <w:rPr>
          <w:w w:val="105"/>
        </w:rPr>
        <w:t>litigating</w:t>
      </w:r>
      <w:r>
        <w:rPr>
          <w:spacing w:val="-6"/>
          <w:w w:val="105"/>
        </w:rPr>
        <w:t xml:space="preserve"> </w:t>
      </w:r>
      <w:r>
        <w:rPr>
          <w:w w:val="105"/>
        </w:rPr>
        <w:t>position</w:t>
      </w:r>
      <w:r>
        <w:rPr>
          <w:spacing w:val="-5"/>
          <w:w w:val="105"/>
        </w:rPr>
        <w:t xml:space="preserve"> </w:t>
      </w:r>
      <w:r>
        <w:rPr>
          <w:w w:val="105"/>
        </w:rPr>
        <w:t>which</w:t>
      </w:r>
      <w:r>
        <w:rPr>
          <w:spacing w:val="-5"/>
          <w:w w:val="105"/>
        </w:rPr>
        <w:t xml:space="preserve"> </w:t>
      </w:r>
      <w:r>
        <w:rPr>
          <w:w w:val="105"/>
        </w:rPr>
        <w:t>was</w:t>
      </w:r>
      <w:r>
        <w:rPr>
          <w:spacing w:val="-6"/>
          <w:w w:val="105"/>
        </w:rPr>
        <w:t xml:space="preserve"> </w:t>
      </w:r>
      <w:r>
        <w:rPr>
          <w:w w:val="105"/>
        </w:rPr>
        <w:t>moved</w:t>
      </w:r>
      <w:r>
        <w:rPr>
          <w:spacing w:val="-4"/>
          <w:w w:val="105"/>
        </w:rPr>
        <w:t xml:space="preserve"> </w:t>
      </w:r>
      <w:r>
        <w:rPr>
          <w:w w:val="105"/>
        </w:rPr>
        <w:t xml:space="preserve">by Mr. </w:t>
      </w:r>
      <w:r w:rsidR="00D96C89">
        <w:rPr>
          <w:w w:val="105"/>
        </w:rPr>
        <w:t>Bulian</w:t>
      </w:r>
      <w:r>
        <w:rPr>
          <w:w w:val="105"/>
        </w:rPr>
        <w:t>, seconded by Mr. Diener and passed unanimously (</w:t>
      </w:r>
      <w:r w:rsidR="00D96C89">
        <w:rPr>
          <w:w w:val="105"/>
        </w:rPr>
        <w:t>2</w:t>
      </w:r>
      <w:r>
        <w:rPr>
          <w:w w:val="105"/>
        </w:rPr>
        <w:t>-0) on a roll call vote.</w:t>
      </w:r>
    </w:p>
    <w:p w14:paraId="7CEB6122" w14:textId="77777777" w:rsidR="007D5B52" w:rsidRDefault="007D5B52" w:rsidP="007D5B52">
      <w:pPr>
        <w:ind w:left="119"/>
        <w:rPr>
          <w:sz w:val="20"/>
        </w:rPr>
      </w:pPr>
    </w:p>
    <w:p w14:paraId="34A5B20D" w14:textId="285053CC" w:rsidR="007D5B52" w:rsidRDefault="007D5B52" w:rsidP="007D5B52">
      <w:pPr>
        <w:pStyle w:val="BodyText"/>
        <w:tabs>
          <w:tab w:val="left" w:pos="1560"/>
        </w:tabs>
      </w:pPr>
    </w:p>
    <w:p w14:paraId="53AC5E82" w14:textId="77777777" w:rsidR="007D5B52" w:rsidRDefault="007D5B52" w:rsidP="007D5B52">
      <w:pPr>
        <w:pStyle w:val="BodyText"/>
        <w:tabs>
          <w:tab w:val="left" w:pos="1560"/>
        </w:tabs>
        <w:spacing w:before="18"/>
        <w:ind w:left="120"/>
      </w:pPr>
      <w:r>
        <w:rPr>
          <w:spacing w:val="-2"/>
        </w:rPr>
        <w:t>Mr.</w:t>
      </w:r>
      <w:r>
        <w:rPr>
          <w:spacing w:val="-9"/>
        </w:rPr>
        <w:t xml:space="preserve"> </w:t>
      </w:r>
      <w:proofErr w:type="gramStart"/>
      <w:r>
        <w:rPr>
          <w:spacing w:val="-2"/>
        </w:rPr>
        <w:t>Diener</w:t>
      </w:r>
      <w:proofErr w:type="gramEnd"/>
      <w:r>
        <w:tab/>
      </w:r>
      <w:r>
        <w:rPr>
          <w:spacing w:val="-5"/>
        </w:rPr>
        <w:t>Yes</w:t>
      </w:r>
    </w:p>
    <w:p w14:paraId="16B28D80" w14:textId="77777777" w:rsidR="007D5B52" w:rsidRDefault="007D5B52" w:rsidP="007D5B52">
      <w:pPr>
        <w:pStyle w:val="BodyText"/>
        <w:tabs>
          <w:tab w:val="left" w:pos="1560"/>
        </w:tabs>
        <w:spacing w:before="15"/>
        <w:ind w:left="120"/>
      </w:pPr>
      <w:r>
        <w:rPr>
          <w:w w:val="110"/>
        </w:rPr>
        <w:t>Chair</w:t>
      </w:r>
      <w:r>
        <w:rPr>
          <w:spacing w:val="-8"/>
          <w:w w:val="110"/>
        </w:rPr>
        <w:t xml:space="preserve"> </w:t>
      </w:r>
      <w:r>
        <w:rPr>
          <w:spacing w:val="-2"/>
          <w:w w:val="110"/>
        </w:rPr>
        <w:t>Bulian</w:t>
      </w:r>
      <w:r>
        <w:tab/>
      </w:r>
      <w:r>
        <w:rPr>
          <w:spacing w:val="-5"/>
          <w:w w:val="110"/>
        </w:rPr>
        <w:t>Yes</w:t>
      </w:r>
    </w:p>
    <w:p w14:paraId="4A046330" w14:textId="555AED2A" w:rsidR="007D5B52" w:rsidRPr="007D5B52" w:rsidRDefault="007D5B52" w:rsidP="007D5B52">
      <w:pPr>
        <w:rPr>
          <w:sz w:val="20"/>
        </w:rPr>
        <w:sectPr w:rsidR="007D5B52" w:rsidRPr="007D5B52">
          <w:footerReference w:type="default" r:id="rId7"/>
          <w:type w:val="continuous"/>
          <w:pgSz w:w="12240" w:h="15840"/>
          <w:pgMar w:top="1120" w:right="760" w:bottom="1300" w:left="1320" w:header="0" w:footer="1105" w:gutter="0"/>
          <w:pgNumType w:start="1"/>
          <w:cols w:space="720"/>
        </w:sectPr>
      </w:pPr>
    </w:p>
    <w:p w14:paraId="67759661" w14:textId="1D7239BD" w:rsidR="00C63324" w:rsidRDefault="00D96C89" w:rsidP="007D5B52">
      <w:pPr>
        <w:spacing w:line="508" w:lineRule="auto"/>
        <w:ind w:left="119" w:right="5694"/>
        <w:jc w:val="both"/>
        <w:rPr>
          <w:sz w:val="20"/>
        </w:rPr>
      </w:pPr>
      <w:bookmarkStart w:id="8" w:name="Executive_Session:__The_Chair_asked_for_"/>
      <w:bookmarkStart w:id="9" w:name="Mr._Niden_Yes"/>
      <w:bookmarkStart w:id="10" w:name="The_Board_moved_to_executive_session_at_"/>
      <w:bookmarkEnd w:id="8"/>
      <w:bookmarkEnd w:id="9"/>
      <w:bookmarkEnd w:id="10"/>
      <w:r>
        <w:rPr>
          <w:w w:val="105"/>
          <w:sz w:val="20"/>
        </w:rPr>
        <w:lastRenderedPageBreak/>
        <w:t>The</w:t>
      </w:r>
      <w:r>
        <w:rPr>
          <w:spacing w:val="-4"/>
          <w:w w:val="105"/>
          <w:sz w:val="20"/>
        </w:rPr>
        <w:t xml:space="preserve"> </w:t>
      </w:r>
      <w:r>
        <w:rPr>
          <w:w w:val="105"/>
          <w:sz w:val="20"/>
        </w:rPr>
        <w:t>Board</w:t>
      </w:r>
      <w:r>
        <w:rPr>
          <w:spacing w:val="-4"/>
          <w:w w:val="105"/>
          <w:sz w:val="20"/>
        </w:rPr>
        <w:t xml:space="preserve"> </w:t>
      </w:r>
      <w:r>
        <w:rPr>
          <w:w w:val="105"/>
          <w:sz w:val="20"/>
        </w:rPr>
        <w:t>moved</w:t>
      </w:r>
      <w:r>
        <w:rPr>
          <w:spacing w:val="-4"/>
          <w:w w:val="105"/>
          <w:sz w:val="20"/>
        </w:rPr>
        <w:t xml:space="preserve"> </w:t>
      </w:r>
      <w:r>
        <w:rPr>
          <w:w w:val="105"/>
          <w:sz w:val="20"/>
        </w:rPr>
        <w:t>to</w:t>
      </w:r>
      <w:r>
        <w:rPr>
          <w:spacing w:val="-4"/>
          <w:w w:val="105"/>
          <w:sz w:val="20"/>
        </w:rPr>
        <w:t xml:space="preserve"> </w:t>
      </w:r>
      <w:r>
        <w:rPr>
          <w:w w:val="105"/>
          <w:sz w:val="20"/>
        </w:rPr>
        <w:t>executive</w:t>
      </w:r>
      <w:r>
        <w:rPr>
          <w:spacing w:val="-4"/>
          <w:w w:val="105"/>
          <w:sz w:val="20"/>
        </w:rPr>
        <w:t xml:space="preserve"> </w:t>
      </w:r>
      <w:r>
        <w:rPr>
          <w:w w:val="105"/>
          <w:sz w:val="20"/>
        </w:rPr>
        <w:t>session</w:t>
      </w:r>
      <w:r>
        <w:rPr>
          <w:spacing w:val="-4"/>
          <w:w w:val="105"/>
          <w:sz w:val="20"/>
        </w:rPr>
        <w:t xml:space="preserve"> </w:t>
      </w:r>
      <w:r>
        <w:rPr>
          <w:w w:val="105"/>
          <w:sz w:val="20"/>
        </w:rPr>
        <w:t>at</w:t>
      </w:r>
      <w:r>
        <w:rPr>
          <w:spacing w:val="-4"/>
          <w:w w:val="105"/>
          <w:sz w:val="20"/>
        </w:rPr>
        <w:t xml:space="preserve"> </w:t>
      </w:r>
      <w:r>
        <w:rPr>
          <w:w w:val="105"/>
          <w:sz w:val="20"/>
        </w:rPr>
        <w:t>9:</w:t>
      </w:r>
      <w:r w:rsidR="007C62C2">
        <w:rPr>
          <w:w w:val="105"/>
          <w:sz w:val="20"/>
        </w:rPr>
        <w:t>38</w:t>
      </w:r>
      <w:r>
        <w:rPr>
          <w:spacing w:val="-6"/>
          <w:w w:val="105"/>
          <w:sz w:val="20"/>
        </w:rPr>
        <w:t xml:space="preserve"> </w:t>
      </w:r>
      <w:r>
        <w:rPr>
          <w:w w:val="105"/>
          <w:sz w:val="20"/>
        </w:rPr>
        <w:t>a.m</w:t>
      </w:r>
      <w:bookmarkStart w:id="11" w:name="The_Board_returned_to_open_session_at_11"/>
      <w:bookmarkEnd w:id="11"/>
      <w:r w:rsidR="007D5B52">
        <w:rPr>
          <w:w w:val="105"/>
          <w:sz w:val="20"/>
        </w:rPr>
        <w:t xml:space="preserve">. </w:t>
      </w:r>
      <w:r>
        <w:rPr>
          <w:w w:val="105"/>
          <w:sz w:val="20"/>
        </w:rPr>
        <w:t>The</w:t>
      </w:r>
      <w:r>
        <w:rPr>
          <w:spacing w:val="2"/>
          <w:w w:val="105"/>
          <w:sz w:val="20"/>
        </w:rPr>
        <w:t xml:space="preserve"> </w:t>
      </w:r>
      <w:r>
        <w:rPr>
          <w:w w:val="105"/>
          <w:sz w:val="20"/>
        </w:rPr>
        <w:t>Board</w:t>
      </w:r>
      <w:r>
        <w:rPr>
          <w:spacing w:val="3"/>
          <w:w w:val="105"/>
          <w:sz w:val="20"/>
        </w:rPr>
        <w:t xml:space="preserve"> </w:t>
      </w:r>
      <w:r>
        <w:rPr>
          <w:b/>
          <w:w w:val="105"/>
          <w:sz w:val="20"/>
        </w:rPr>
        <w:t>returned</w:t>
      </w:r>
      <w:r>
        <w:rPr>
          <w:b/>
          <w:spacing w:val="2"/>
          <w:w w:val="105"/>
          <w:sz w:val="20"/>
        </w:rPr>
        <w:t xml:space="preserve"> </w:t>
      </w:r>
      <w:r>
        <w:rPr>
          <w:b/>
          <w:w w:val="105"/>
          <w:sz w:val="20"/>
        </w:rPr>
        <w:t>to</w:t>
      </w:r>
      <w:r>
        <w:rPr>
          <w:b/>
          <w:spacing w:val="3"/>
          <w:w w:val="105"/>
          <w:sz w:val="20"/>
        </w:rPr>
        <w:t xml:space="preserve"> </w:t>
      </w:r>
      <w:r>
        <w:rPr>
          <w:b/>
          <w:w w:val="105"/>
          <w:sz w:val="20"/>
        </w:rPr>
        <w:t>open</w:t>
      </w:r>
      <w:r>
        <w:rPr>
          <w:b/>
          <w:spacing w:val="1"/>
          <w:w w:val="105"/>
          <w:sz w:val="20"/>
        </w:rPr>
        <w:t xml:space="preserve"> </w:t>
      </w:r>
      <w:r>
        <w:rPr>
          <w:b/>
          <w:w w:val="105"/>
          <w:sz w:val="20"/>
        </w:rPr>
        <w:t>session</w:t>
      </w:r>
      <w:r>
        <w:rPr>
          <w:b/>
          <w:spacing w:val="1"/>
          <w:w w:val="105"/>
          <w:sz w:val="20"/>
        </w:rPr>
        <w:t xml:space="preserve"> </w:t>
      </w:r>
      <w:r>
        <w:rPr>
          <w:w w:val="105"/>
          <w:sz w:val="20"/>
        </w:rPr>
        <w:t>at</w:t>
      </w:r>
      <w:r>
        <w:rPr>
          <w:spacing w:val="3"/>
          <w:w w:val="105"/>
          <w:sz w:val="20"/>
        </w:rPr>
        <w:t xml:space="preserve"> </w:t>
      </w:r>
      <w:r>
        <w:rPr>
          <w:w w:val="105"/>
          <w:sz w:val="20"/>
        </w:rPr>
        <w:t>1</w:t>
      </w:r>
      <w:r w:rsidR="007C62C2">
        <w:rPr>
          <w:w w:val="105"/>
          <w:sz w:val="20"/>
        </w:rPr>
        <w:t>0</w:t>
      </w:r>
      <w:r>
        <w:rPr>
          <w:w w:val="105"/>
          <w:sz w:val="20"/>
        </w:rPr>
        <w:t>:1</w:t>
      </w:r>
      <w:r w:rsidR="007C62C2">
        <w:rPr>
          <w:w w:val="105"/>
          <w:sz w:val="20"/>
        </w:rPr>
        <w:t>4</w:t>
      </w:r>
      <w:r>
        <w:rPr>
          <w:w w:val="105"/>
          <w:sz w:val="20"/>
        </w:rPr>
        <w:t xml:space="preserve"> </w:t>
      </w:r>
      <w:r>
        <w:rPr>
          <w:spacing w:val="-4"/>
          <w:w w:val="105"/>
          <w:sz w:val="20"/>
        </w:rPr>
        <w:t>a.m.</w:t>
      </w:r>
    </w:p>
    <w:p w14:paraId="7C327200" w14:textId="5807869C" w:rsidR="00C63324" w:rsidRDefault="00D96C89" w:rsidP="007D5B52">
      <w:pPr>
        <w:pStyle w:val="BodyText"/>
        <w:spacing w:before="4" w:line="256" w:lineRule="auto"/>
        <w:ind w:left="120" w:right="679" w:hanging="1"/>
        <w:jc w:val="both"/>
        <w:rPr>
          <w:w w:val="105"/>
        </w:rPr>
      </w:pPr>
      <w:bookmarkStart w:id="12" w:name="Results_of_votes_that_were_decided_durin"/>
      <w:bookmarkEnd w:id="12"/>
      <w:r>
        <w:rPr>
          <w:w w:val="105"/>
        </w:rPr>
        <w:t>Results of votes that were decided during executive session.</w:t>
      </w:r>
      <w:r w:rsidR="007D5B52">
        <w:rPr>
          <w:spacing w:val="40"/>
          <w:w w:val="105"/>
        </w:rPr>
        <w:t xml:space="preserve"> </w:t>
      </w:r>
      <w:r w:rsidR="007D5B52">
        <w:rPr>
          <w:w w:val="105"/>
        </w:rPr>
        <w:t>Mrs. Castor-Deas</w:t>
      </w:r>
      <w:r w:rsidR="007D5B52" w:rsidRPr="007D5B52">
        <w:rPr>
          <w:w w:val="105"/>
        </w:rPr>
        <w:t xml:space="preserve"> reported the following actions were taken by the Board today during executive session</w:t>
      </w:r>
      <w:r w:rsidR="007D5B52">
        <w:rPr>
          <w:w w:val="105"/>
        </w:rPr>
        <w:t>.</w:t>
      </w:r>
    </w:p>
    <w:p w14:paraId="7D5FBF66" w14:textId="5602772A" w:rsidR="007D5B52" w:rsidRDefault="007D5B52" w:rsidP="007D5B52">
      <w:pPr>
        <w:pStyle w:val="BodyText"/>
        <w:spacing w:before="4" w:line="256" w:lineRule="auto"/>
        <w:ind w:left="120" w:right="679" w:hanging="1"/>
        <w:jc w:val="both"/>
        <w:rPr>
          <w:w w:val="105"/>
        </w:rPr>
      </w:pPr>
    </w:p>
    <w:p w14:paraId="6EF0C6DA" w14:textId="351E54E3" w:rsidR="007D5B52" w:rsidRPr="007D5B52" w:rsidRDefault="007D5B52" w:rsidP="007D5B52">
      <w:pPr>
        <w:pStyle w:val="BodyText"/>
        <w:spacing w:before="4" w:line="256" w:lineRule="auto"/>
        <w:ind w:left="120" w:right="679" w:hanging="1"/>
        <w:jc w:val="both"/>
        <w:rPr>
          <w:b/>
          <w:bCs/>
          <w:w w:val="105"/>
        </w:rPr>
      </w:pPr>
      <w:r w:rsidRPr="007D5B52">
        <w:rPr>
          <w:b/>
          <w:bCs/>
          <w:w w:val="105"/>
        </w:rPr>
        <w:t>300 First Ave – granted</w:t>
      </w:r>
    </w:p>
    <w:p w14:paraId="2DBDB4B5" w14:textId="27A5DFA0" w:rsidR="007D5B52" w:rsidRPr="007D5B52" w:rsidRDefault="007D5B52" w:rsidP="007D5B52">
      <w:pPr>
        <w:pStyle w:val="BodyText"/>
        <w:spacing w:before="4" w:line="256" w:lineRule="auto"/>
        <w:ind w:left="120" w:right="679" w:hanging="1"/>
        <w:jc w:val="both"/>
        <w:rPr>
          <w:b/>
          <w:bCs/>
          <w:w w:val="105"/>
        </w:rPr>
      </w:pPr>
      <w:r w:rsidRPr="007D5B52">
        <w:rPr>
          <w:b/>
          <w:bCs/>
          <w:w w:val="105"/>
        </w:rPr>
        <w:t>109 Highland Ave – reconsidered amount granted</w:t>
      </w:r>
    </w:p>
    <w:p w14:paraId="3309F17A" w14:textId="77777777" w:rsidR="007D5B52" w:rsidRDefault="007D5B52" w:rsidP="007D5B52">
      <w:pPr>
        <w:pStyle w:val="BodyText"/>
        <w:spacing w:before="4" w:line="256" w:lineRule="auto"/>
        <w:ind w:left="120" w:right="679" w:hanging="1"/>
        <w:jc w:val="both"/>
      </w:pPr>
    </w:p>
    <w:p w14:paraId="40C9B39A" w14:textId="41EF3E16" w:rsidR="00C63324" w:rsidRDefault="00D96C89" w:rsidP="007D5B52">
      <w:pPr>
        <w:pStyle w:val="BodyText"/>
        <w:ind w:left="120"/>
      </w:pPr>
      <w:bookmarkStart w:id="13" w:name="It_was_noted_that_the_next_meeting_is_sc"/>
      <w:bookmarkEnd w:id="13"/>
      <w:r>
        <w:rPr>
          <w:w w:val="105"/>
        </w:rPr>
        <w:t>It</w:t>
      </w:r>
      <w:r>
        <w:rPr>
          <w:spacing w:val="-9"/>
          <w:w w:val="105"/>
        </w:rPr>
        <w:t xml:space="preserve"> </w:t>
      </w:r>
      <w:r>
        <w:rPr>
          <w:w w:val="105"/>
        </w:rPr>
        <w:t>was</w:t>
      </w:r>
      <w:r>
        <w:rPr>
          <w:spacing w:val="-11"/>
          <w:w w:val="105"/>
        </w:rPr>
        <w:t xml:space="preserve"> </w:t>
      </w:r>
      <w:r>
        <w:rPr>
          <w:w w:val="105"/>
        </w:rPr>
        <w:t>noted</w:t>
      </w:r>
      <w:r>
        <w:rPr>
          <w:spacing w:val="-9"/>
          <w:w w:val="105"/>
        </w:rPr>
        <w:t xml:space="preserve"> </w:t>
      </w:r>
      <w:r>
        <w:rPr>
          <w:w w:val="105"/>
        </w:rPr>
        <w:t>that</w:t>
      </w:r>
      <w:r>
        <w:rPr>
          <w:spacing w:val="-9"/>
          <w:w w:val="105"/>
        </w:rPr>
        <w:t xml:space="preserve"> </w:t>
      </w:r>
      <w:r>
        <w:rPr>
          <w:w w:val="105"/>
        </w:rPr>
        <w:t>the</w:t>
      </w:r>
      <w:r>
        <w:rPr>
          <w:spacing w:val="-9"/>
          <w:w w:val="105"/>
        </w:rPr>
        <w:t xml:space="preserve"> </w:t>
      </w:r>
      <w:r>
        <w:rPr>
          <w:w w:val="105"/>
        </w:rPr>
        <w:t>next</w:t>
      </w:r>
      <w:r>
        <w:rPr>
          <w:spacing w:val="-9"/>
          <w:w w:val="105"/>
        </w:rPr>
        <w:t xml:space="preserve"> </w:t>
      </w:r>
      <w:r>
        <w:rPr>
          <w:w w:val="105"/>
        </w:rPr>
        <w:t>meeting</w:t>
      </w:r>
      <w:r>
        <w:rPr>
          <w:spacing w:val="-10"/>
          <w:w w:val="105"/>
        </w:rPr>
        <w:t xml:space="preserve"> </w:t>
      </w:r>
      <w:r>
        <w:rPr>
          <w:w w:val="105"/>
        </w:rPr>
        <w:t>is</w:t>
      </w:r>
      <w:r>
        <w:rPr>
          <w:spacing w:val="-10"/>
          <w:w w:val="105"/>
        </w:rPr>
        <w:t xml:space="preserve"> </w:t>
      </w:r>
      <w:bookmarkStart w:id="14" w:name="Mr._Niden_requested_that_the_Town_ask_fo"/>
      <w:bookmarkEnd w:id="14"/>
      <w:r>
        <w:rPr>
          <w:w w:val="105"/>
        </w:rPr>
        <w:t>to be determined</w:t>
      </w:r>
      <w:r>
        <w:rPr>
          <w:spacing w:val="-2"/>
          <w:w w:val="105"/>
        </w:rPr>
        <w:t>.</w:t>
      </w:r>
    </w:p>
    <w:p w14:paraId="14FBE234" w14:textId="77777777" w:rsidR="00C63324" w:rsidRDefault="00C63324">
      <w:pPr>
        <w:pStyle w:val="BodyText"/>
        <w:spacing w:before="18"/>
      </w:pPr>
    </w:p>
    <w:p w14:paraId="0B53624A" w14:textId="7F0E9D11" w:rsidR="00C63324" w:rsidRDefault="00D96C89" w:rsidP="007D5B52">
      <w:pPr>
        <w:pStyle w:val="BodyText"/>
        <w:spacing w:line="254" w:lineRule="auto"/>
        <w:ind w:left="120" w:right="678"/>
        <w:jc w:val="both"/>
        <w:rPr>
          <w:w w:val="105"/>
        </w:rPr>
      </w:pPr>
      <w:bookmarkStart w:id="15" w:name="Mr._Diener_moved_that_the_Board_adjourn_"/>
      <w:bookmarkEnd w:id="15"/>
      <w:r>
        <w:rPr>
          <w:w w:val="105"/>
        </w:rPr>
        <w:t>Mr.</w:t>
      </w:r>
      <w:r>
        <w:rPr>
          <w:spacing w:val="-7"/>
          <w:w w:val="105"/>
        </w:rPr>
        <w:t xml:space="preserve"> </w:t>
      </w:r>
      <w:r w:rsidR="007D5B52">
        <w:rPr>
          <w:w w:val="105"/>
        </w:rPr>
        <w:t>Bulian</w:t>
      </w:r>
      <w:r>
        <w:rPr>
          <w:spacing w:val="-9"/>
          <w:w w:val="105"/>
        </w:rPr>
        <w:t xml:space="preserve"> </w:t>
      </w:r>
      <w:r>
        <w:rPr>
          <w:w w:val="105"/>
        </w:rPr>
        <w:t>moved</w:t>
      </w:r>
      <w:r>
        <w:rPr>
          <w:spacing w:val="-9"/>
          <w:w w:val="105"/>
        </w:rPr>
        <w:t xml:space="preserve"> </w:t>
      </w:r>
      <w:r>
        <w:rPr>
          <w:w w:val="105"/>
        </w:rPr>
        <w:t>that</w:t>
      </w:r>
      <w:r>
        <w:rPr>
          <w:spacing w:val="-7"/>
          <w:w w:val="105"/>
        </w:rPr>
        <w:t xml:space="preserve"> </w:t>
      </w:r>
      <w:r>
        <w:rPr>
          <w:w w:val="105"/>
        </w:rPr>
        <w:t>the</w:t>
      </w:r>
      <w:r>
        <w:rPr>
          <w:spacing w:val="-9"/>
          <w:w w:val="105"/>
        </w:rPr>
        <w:t xml:space="preserve"> </w:t>
      </w:r>
      <w:r>
        <w:rPr>
          <w:w w:val="105"/>
        </w:rPr>
        <w:t>Board</w:t>
      </w:r>
      <w:r>
        <w:rPr>
          <w:spacing w:val="-6"/>
          <w:w w:val="105"/>
        </w:rPr>
        <w:t xml:space="preserve"> </w:t>
      </w:r>
      <w:r>
        <w:rPr>
          <w:w w:val="105"/>
        </w:rPr>
        <w:t>adjourn</w:t>
      </w:r>
      <w:r>
        <w:rPr>
          <w:spacing w:val="-7"/>
          <w:w w:val="105"/>
        </w:rPr>
        <w:t xml:space="preserve"> </w:t>
      </w:r>
      <w:r>
        <w:rPr>
          <w:w w:val="105"/>
        </w:rPr>
        <w:t>the</w:t>
      </w:r>
      <w:r>
        <w:rPr>
          <w:spacing w:val="-7"/>
          <w:w w:val="105"/>
        </w:rPr>
        <w:t xml:space="preserve"> </w:t>
      </w:r>
      <w:r>
        <w:rPr>
          <w:w w:val="105"/>
        </w:rPr>
        <w:t>meeting,</w:t>
      </w:r>
      <w:r>
        <w:rPr>
          <w:spacing w:val="-7"/>
          <w:w w:val="105"/>
        </w:rPr>
        <w:t xml:space="preserve"> </w:t>
      </w:r>
      <w:r>
        <w:rPr>
          <w:w w:val="105"/>
        </w:rPr>
        <w:t>seconded</w:t>
      </w:r>
      <w:r>
        <w:rPr>
          <w:spacing w:val="-9"/>
          <w:w w:val="105"/>
        </w:rPr>
        <w:t xml:space="preserve"> </w:t>
      </w:r>
      <w:r>
        <w:rPr>
          <w:w w:val="105"/>
        </w:rPr>
        <w:t>by</w:t>
      </w:r>
      <w:r>
        <w:rPr>
          <w:spacing w:val="-9"/>
          <w:w w:val="105"/>
        </w:rPr>
        <w:t xml:space="preserve"> </w:t>
      </w:r>
      <w:r>
        <w:rPr>
          <w:w w:val="105"/>
        </w:rPr>
        <w:t>Mr.</w:t>
      </w:r>
      <w:r>
        <w:rPr>
          <w:spacing w:val="-10"/>
          <w:w w:val="105"/>
        </w:rPr>
        <w:t xml:space="preserve"> </w:t>
      </w:r>
      <w:r w:rsidR="007D5B52">
        <w:rPr>
          <w:w w:val="105"/>
        </w:rPr>
        <w:t xml:space="preserve">Diener </w:t>
      </w:r>
      <w:r>
        <w:rPr>
          <w:w w:val="105"/>
        </w:rPr>
        <w:t>which</w:t>
      </w:r>
      <w:r>
        <w:rPr>
          <w:spacing w:val="-9"/>
          <w:w w:val="105"/>
        </w:rPr>
        <w:t xml:space="preserve"> </w:t>
      </w:r>
      <w:r>
        <w:rPr>
          <w:w w:val="105"/>
        </w:rPr>
        <w:t>was</w:t>
      </w:r>
      <w:r>
        <w:rPr>
          <w:spacing w:val="-8"/>
          <w:w w:val="105"/>
        </w:rPr>
        <w:t xml:space="preserve"> </w:t>
      </w:r>
      <w:r>
        <w:rPr>
          <w:w w:val="105"/>
        </w:rPr>
        <w:t>passed</w:t>
      </w:r>
      <w:r>
        <w:rPr>
          <w:spacing w:val="-6"/>
          <w:w w:val="105"/>
        </w:rPr>
        <w:t xml:space="preserve"> </w:t>
      </w:r>
      <w:r>
        <w:rPr>
          <w:w w:val="105"/>
        </w:rPr>
        <w:t>unanimously by 2-0 vote at 1</w:t>
      </w:r>
      <w:r w:rsidR="007D5B52">
        <w:rPr>
          <w:w w:val="105"/>
        </w:rPr>
        <w:t>0</w:t>
      </w:r>
      <w:r>
        <w:rPr>
          <w:w w:val="105"/>
        </w:rPr>
        <w:t>:</w:t>
      </w:r>
      <w:r w:rsidR="007D5B52">
        <w:rPr>
          <w:w w:val="105"/>
        </w:rPr>
        <w:t>15</w:t>
      </w:r>
      <w:r>
        <w:rPr>
          <w:w w:val="105"/>
        </w:rPr>
        <w:t xml:space="preserve"> a.m.</w:t>
      </w:r>
      <w:bookmarkStart w:id="16" w:name="Approved_July_2,_2025"/>
      <w:bookmarkEnd w:id="16"/>
    </w:p>
    <w:p w14:paraId="4929FC44" w14:textId="77777777" w:rsidR="00300D88" w:rsidRDefault="00300D88" w:rsidP="007D5B52">
      <w:pPr>
        <w:pStyle w:val="BodyText"/>
        <w:spacing w:line="254" w:lineRule="auto"/>
        <w:ind w:left="120" w:right="678"/>
        <w:jc w:val="both"/>
        <w:rPr>
          <w:w w:val="105"/>
        </w:rPr>
      </w:pPr>
    </w:p>
    <w:p w14:paraId="518C54DA" w14:textId="77777777" w:rsidR="00300D88" w:rsidRDefault="00300D88" w:rsidP="007D5B52">
      <w:pPr>
        <w:pStyle w:val="BodyText"/>
        <w:spacing w:line="254" w:lineRule="auto"/>
        <w:ind w:left="120" w:right="678"/>
        <w:jc w:val="both"/>
        <w:rPr>
          <w:w w:val="105"/>
        </w:rPr>
      </w:pPr>
    </w:p>
    <w:p w14:paraId="08A45A29" w14:textId="17836BB4" w:rsidR="00300D88" w:rsidRPr="007D5B52" w:rsidRDefault="00300D88" w:rsidP="007D5B52">
      <w:pPr>
        <w:pStyle w:val="BodyText"/>
        <w:spacing w:line="254" w:lineRule="auto"/>
        <w:ind w:left="120" w:right="678"/>
        <w:jc w:val="both"/>
      </w:pPr>
      <w:r>
        <w:rPr>
          <w:w w:val="105"/>
        </w:rPr>
        <w:t>Approved, 9/18/25</w:t>
      </w:r>
    </w:p>
    <w:sectPr w:rsidR="00300D88" w:rsidRPr="007D5B52">
      <w:pgSz w:w="12240" w:h="15840"/>
      <w:pgMar w:top="1100" w:right="760" w:bottom="1320" w:left="132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42C2" w14:textId="77777777" w:rsidR="00D96C89" w:rsidRDefault="00D96C89">
      <w:r>
        <w:separator/>
      </w:r>
    </w:p>
  </w:endnote>
  <w:endnote w:type="continuationSeparator" w:id="0">
    <w:p w14:paraId="2081162F" w14:textId="77777777" w:rsidR="00D96C89" w:rsidRDefault="00D9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4318" w14:textId="77777777" w:rsidR="00C63324" w:rsidRDefault="00D96C89">
    <w:pPr>
      <w:pStyle w:val="BodyText"/>
      <w:spacing w:line="14" w:lineRule="auto"/>
    </w:pPr>
    <w:r>
      <w:rPr>
        <w:noProof/>
      </w:rPr>
      <mc:AlternateContent>
        <mc:Choice Requires="wps">
          <w:drawing>
            <wp:anchor distT="0" distB="0" distL="0" distR="0" simplePos="0" relativeHeight="251659776" behindDoc="1" locked="0" layoutInCell="1" allowOverlap="1" wp14:anchorId="65FBD925" wp14:editId="09C64094">
              <wp:simplePos x="0" y="0"/>
              <wp:positionH relativeFrom="page">
                <wp:posOffset>3802379</wp:posOffset>
              </wp:positionH>
              <wp:positionV relativeFrom="page">
                <wp:posOffset>9195658</wp:posOffset>
              </wp:positionV>
              <wp:extent cx="180975"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09550"/>
                      </a:xfrm>
                      <a:prstGeom prst="rect">
                        <a:avLst/>
                      </a:prstGeom>
                    </wps:spPr>
                    <wps:txbx>
                      <w:txbxContent>
                        <w:p w14:paraId="15A822F8" w14:textId="77777777" w:rsidR="00C63324" w:rsidRDefault="00D96C89">
                          <w:pPr>
                            <w:spacing w:before="10"/>
                            <w:ind w:left="60"/>
                            <w:rPr>
                              <w:rFonts w:ascii="Arial"/>
                              <w:sz w:val="26"/>
                            </w:rPr>
                          </w:pPr>
                          <w:r>
                            <w:rPr>
                              <w:rFonts w:ascii="Arial"/>
                              <w:spacing w:val="-10"/>
                              <w:sz w:val="26"/>
                            </w:rPr>
                            <w:fldChar w:fldCharType="begin"/>
                          </w:r>
                          <w:r>
                            <w:rPr>
                              <w:rFonts w:ascii="Arial"/>
                              <w:spacing w:val="-10"/>
                              <w:sz w:val="26"/>
                            </w:rPr>
                            <w:instrText xml:space="preserve"> PAGE </w:instrText>
                          </w:r>
                          <w:r>
                            <w:rPr>
                              <w:rFonts w:ascii="Arial"/>
                              <w:spacing w:val="-10"/>
                              <w:sz w:val="26"/>
                            </w:rPr>
                            <w:fldChar w:fldCharType="separate"/>
                          </w:r>
                          <w:r>
                            <w:rPr>
                              <w:rFonts w:ascii="Arial"/>
                              <w:spacing w:val="-10"/>
                              <w:sz w:val="26"/>
                            </w:rPr>
                            <w:t>1</w:t>
                          </w:r>
                          <w:r>
                            <w:rPr>
                              <w:rFonts w:ascii="Arial"/>
                              <w:spacing w:val="-10"/>
                              <w:sz w:val="26"/>
                            </w:rPr>
                            <w:fldChar w:fldCharType="end"/>
                          </w:r>
                        </w:p>
                      </w:txbxContent>
                    </wps:txbx>
                    <wps:bodyPr wrap="square" lIns="0" tIns="0" rIns="0" bIns="0" rtlCol="0">
                      <a:noAutofit/>
                    </wps:bodyPr>
                  </wps:wsp>
                </a:graphicData>
              </a:graphic>
            </wp:anchor>
          </w:drawing>
        </mc:Choice>
        <mc:Fallback>
          <w:pict>
            <v:shapetype w14:anchorId="65FBD925" id="_x0000_t202" coordsize="21600,21600" o:spt="202" path="m,l,21600r21600,l21600,xe">
              <v:stroke joinstyle="miter"/>
              <v:path gradientshapeok="t" o:connecttype="rect"/>
            </v:shapetype>
            <v:shape id="Textbox 1" o:spid="_x0000_s1026" type="#_x0000_t202" style="position:absolute;margin-left:299.4pt;margin-top:724.05pt;width:14.25pt;height:1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" filled="f" stroked="f">
              <v:textbox inset="0,0,0,0">
                <w:txbxContent>
                  <w:p w14:paraId="15A822F8" w14:textId="77777777" w:rsidR="00C63324" w:rsidRDefault="00D96C89">
                    <w:pPr>
                      <w:spacing w:before="10"/>
                      <w:ind w:left="60"/>
                      <w:rPr>
                        <w:rFonts w:ascii="Arial"/>
                        <w:sz w:val="26"/>
                      </w:rPr>
                    </w:pPr>
                    <w:r>
                      <w:rPr>
                        <w:rFonts w:ascii="Arial"/>
                        <w:spacing w:val="-10"/>
                        <w:sz w:val="26"/>
                      </w:rPr>
                      <w:fldChar w:fldCharType="begin"/>
                    </w:r>
                    <w:r>
                      <w:rPr>
                        <w:rFonts w:ascii="Arial"/>
                        <w:spacing w:val="-10"/>
                        <w:sz w:val="26"/>
                      </w:rPr>
                      <w:instrText xml:space="preserve"> PAGE </w:instrText>
                    </w:r>
                    <w:r>
                      <w:rPr>
                        <w:rFonts w:ascii="Arial"/>
                        <w:spacing w:val="-10"/>
                        <w:sz w:val="26"/>
                      </w:rPr>
                      <w:fldChar w:fldCharType="separate"/>
                    </w:r>
                    <w:r>
                      <w:rPr>
                        <w:rFonts w:ascii="Arial"/>
                        <w:spacing w:val="-10"/>
                        <w:sz w:val="26"/>
                      </w:rPr>
                      <w:t>1</w:t>
                    </w:r>
                    <w:r>
                      <w:rPr>
                        <w:rFonts w:ascii="Arial"/>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1993" w14:textId="77777777" w:rsidR="00D96C89" w:rsidRDefault="00D96C89">
      <w:r>
        <w:separator/>
      </w:r>
    </w:p>
  </w:footnote>
  <w:footnote w:type="continuationSeparator" w:id="0">
    <w:p w14:paraId="0DEBB0FA" w14:textId="77777777" w:rsidR="00D96C89" w:rsidRDefault="00D9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24"/>
    <w:rsid w:val="00300D88"/>
    <w:rsid w:val="003D3F4A"/>
    <w:rsid w:val="007B17D8"/>
    <w:rsid w:val="007C62C2"/>
    <w:rsid w:val="007D5B52"/>
    <w:rsid w:val="008F0EF6"/>
    <w:rsid w:val="00C63324"/>
    <w:rsid w:val="00D9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BDCE"/>
  <w15:docId w15:val="{6582151A-C282-4D1D-BE7A-B0C4C37F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0"/>
      <w:ind w:left="60"/>
    </w:pPr>
    <w:rPr>
      <w:rFonts w:ascii="Arial" w:eastAsia="Arial" w:hAnsi="Arial" w:cs="Arial"/>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8" w:lineRule="exact"/>
      <w:ind w:left="107"/>
    </w:pPr>
  </w:style>
  <w:style w:type="character" w:styleId="Hyperlink">
    <w:name w:val="Hyperlink"/>
    <w:basedOn w:val="DefaultParagraphFont"/>
    <w:uiPriority w:val="99"/>
    <w:unhideWhenUsed/>
    <w:rsid w:val="007B17D8"/>
    <w:rPr>
      <w:color w:val="0000FF" w:themeColor="hyperlink"/>
      <w:u w:val="single"/>
    </w:rPr>
  </w:style>
  <w:style w:type="character" w:customStyle="1" w:styleId="BodyTextChar">
    <w:name w:val="Body Text Char"/>
    <w:basedOn w:val="DefaultParagraphFont"/>
    <w:link w:val="BodyText"/>
    <w:uiPriority w:val="1"/>
    <w:rsid w:val="007D5B52"/>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edham-k12-ma-us.zoom.us/j/860298369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Davison</dc:creator>
  <cp:lastModifiedBy>Kyle Fraine</cp:lastModifiedBy>
  <cp:revision>3</cp:revision>
  <dcterms:created xsi:type="dcterms:W3CDTF">2025-09-03T13:54:00Z</dcterms:created>
  <dcterms:modified xsi:type="dcterms:W3CDTF">2025-09-22T16:35:00Z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LastSaved">
    <vt:filetime>2025-09-03T00:00:00Z</vt:filetime>
  </property>
  <property fmtid="{D5CDD505-2E9C-101B-9397-08002B2CF9AE}" pid="5" name="Producer">
    <vt:lpwstr>Adobe PDF Library 25.1.51</vt:lpwstr>
  </property>
  <property fmtid="{D5CDD505-2E9C-101B-9397-08002B2CF9AE}" pid="6" name="SourceModified">
    <vt:lpwstr>D:20250702212734</vt:lpwstr>
  </property>
</Properties>
</file>